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2" w:rsidRPr="00F96E1A" w:rsidRDefault="00310366">
      <w:pPr>
        <w:rPr>
          <w:rFonts w:ascii="Verdana" w:eastAsia="Times New Roman" w:hAnsi="Verdana" w:cs="Arial"/>
          <w:b/>
          <w:color w:val="FF0000"/>
          <w:sz w:val="40"/>
          <w:szCs w:val="40"/>
        </w:rPr>
      </w:pPr>
      <w:r w:rsidRPr="00F96E1A">
        <w:rPr>
          <w:rFonts w:ascii="Verdana" w:hAnsi="Verdana"/>
          <w:b/>
          <w:color w:val="FF0000"/>
          <w:sz w:val="40"/>
          <w:szCs w:val="40"/>
        </w:rPr>
        <w:t xml:space="preserve"> </w:t>
      </w:r>
      <w:r w:rsidR="00DC61E1" w:rsidRPr="00F96E1A">
        <w:rPr>
          <w:rFonts w:ascii="Verdana" w:hAnsi="Verdana"/>
          <w:b/>
          <w:color w:val="FF0000"/>
          <w:sz w:val="40"/>
          <w:szCs w:val="40"/>
        </w:rPr>
        <w:t xml:space="preserve">  </w:t>
      </w:r>
      <w:r w:rsidR="000C13ED" w:rsidRPr="00F96E1A">
        <w:rPr>
          <w:rFonts w:ascii="Verdana" w:hAnsi="Verdana"/>
          <w:b/>
          <w:color w:val="FF0000"/>
          <w:sz w:val="40"/>
          <w:szCs w:val="40"/>
        </w:rPr>
        <w:t>МНОГОЛИКИЙ</w:t>
      </w:r>
      <w:r w:rsidR="00DC61E1" w:rsidRPr="00F96E1A">
        <w:rPr>
          <w:rFonts w:ascii="Verdana" w:hAnsi="Verdana"/>
          <w:b/>
          <w:color w:val="FF0000"/>
          <w:sz w:val="40"/>
          <w:szCs w:val="40"/>
        </w:rPr>
        <w:t xml:space="preserve"> </w:t>
      </w:r>
      <w:r w:rsidR="005C7DC4" w:rsidRPr="00F96E1A">
        <w:rPr>
          <w:rFonts w:ascii="Verdana" w:hAnsi="Verdana"/>
          <w:b/>
          <w:color w:val="FF0000"/>
          <w:sz w:val="40"/>
          <w:szCs w:val="40"/>
        </w:rPr>
        <w:t>ПЕРУ</w:t>
      </w:r>
      <w:r w:rsidR="00CB2227" w:rsidRPr="00F96E1A">
        <w:rPr>
          <w:rFonts w:ascii="Verdana" w:hAnsi="Verdana"/>
          <w:b/>
          <w:color w:val="FF0000"/>
          <w:sz w:val="40"/>
          <w:szCs w:val="40"/>
        </w:rPr>
        <w:t>+</w:t>
      </w:r>
      <w:r w:rsidR="00F413BA" w:rsidRPr="00F96E1A">
        <w:rPr>
          <w:rFonts w:ascii="Verdana" w:hAnsi="Verdana"/>
          <w:b/>
          <w:color w:val="FF0000"/>
          <w:sz w:val="40"/>
          <w:szCs w:val="40"/>
        </w:rPr>
        <w:t xml:space="preserve"> АМАЗОНК</w:t>
      </w:r>
      <w:r w:rsidR="00F96E1A" w:rsidRPr="00F96E1A">
        <w:rPr>
          <w:rFonts w:ascii="Verdana" w:hAnsi="Verdana"/>
          <w:b/>
          <w:color w:val="FF0000"/>
          <w:sz w:val="40"/>
          <w:szCs w:val="40"/>
        </w:rPr>
        <w:t>А</w:t>
      </w:r>
    </w:p>
    <w:p w:rsidR="00F96E1A" w:rsidRPr="00F96E1A" w:rsidRDefault="005C7DC4" w:rsidP="00F96E1A">
      <w:pPr>
        <w:jc w:val="center"/>
        <w:rPr>
          <w:rFonts w:ascii="Verdana" w:hAnsi="Verdana"/>
          <w:b/>
          <w:color w:val="002060"/>
        </w:rPr>
      </w:pPr>
      <w:r w:rsidRPr="00F96E1A">
        <w:rPr>
          <w:rFonts w:ascii="Verdana" w:eastAsia="Times New Roman" w:hAnsi="Verdana" w:cs="Arial"/>
          <w:b/>
          <w:color w:val="002060"/>
        </w:rPr>
        <w:br/>
        <w:t xml:space="preserve">Групповая русскоязычная программа </w:t>
      </w:r>
      <w:r w:rsidRPr="00F96E1A">
        <w:rPr>
          <w:rFonts w:ascii="Verdana" w:eastAsia="Times New Roman" w:hAnsi="Verdana" w:cs="Arial"/>
          <w:b/>
          <w:color w:val="002060"/>
        </w:rPr>
        <w:br/>
      </w:r>
      <w:r w:rsidR="00F96E1A" w:rsidRPr="00F96E1A">
        <w:rPr>
          <w:rFonts w:ascii="Verdana" w:hAnsi="Verdana"/>
          <w:b/>
          <w:color w:val="002060"/>
        </w:rPr>
        <w:t xml:space="preserve">   </w:t>
      </w:r>
    </w:p>
    <w:p w:rsidR="00F96E1A" w:rsidRPr="00F96E1A" w:rsidRDefault="00F96E1A" w:rsidP="00F96E1A">
      <w:pPr>
        <w:jc w:val="center"/>
        <w:rPr>
          <w:rFonts w:ascii="Verdana" w:hAnsi="Verdana"/>
          <w:color w:val="002060"/>
        </w:rPr>
      </w:pPr>
      <w:r w:rsidRPr="00F96E1A">
        <w:rPr>
          <w:rFonts w:ascii="Verdana" w:hAnsi="Verdana"/>
          <w:color w:val="002060"/>
        </w:rPr>
        <w:t xml:space="preserve"> Лима-Куско-</w:t>
      </w:r>
      <w:proofErr w:type="spellStart"/>
      <w:r w:rsidRPr="00F96E1A">
        <w:rPr>
          <w:rFonts w:ascii="Verdana" w:hAnsi="Verdana"/>
          <w:color w:val="002060"/>
        </w:rPr>
        <w:t>Пуно</w:t>
      </w:r>
      <w:proofErr w:type="spellEnd"/>
      <w:r w:rsidRPr="00F96E1A">
        <w:rPr>
          <w:rFonts w:ascii="Verdana" w:hAnsi="Verdana"/>
          <w:color w:val="002060"/>
        </w:rPr>
        <w:t>-Колка-</w:t>
      </w:r>
      <w:proofErr w:type="spellStart"/>
      <w:r w:rsidRPr="00F96E1A">
        <w:rPr>
          <w:rFonts w:ascii="Verdana" w:hAnsi="Verdana"/>
          <w:color w:val="002060"/>
        </w:rPr>
        <w:t>Арекипа</w:t>
      </w:r>
      <w:proofErr w:type="spellEnd"/>
      <w:r w:rsidRPr="00F96E1A">
        <w:rPr>
          <w:rFonts w:ascii="Verdana" w:hAnsi="Verdana"/>
          <w:color w:val="002060"/>
        </w:rPr>
        <w:t>-</w:t>
      </w:r>
      <w:proofErr w:type="spellStart"/>
      <w:r w:rsidRPr="00F96E1A">
        <w:rPr>
          <w:rFonts w:ascii="Verdana" w:hAnsi="Verdana"/>
          <w:color w:val="002060"/>
        </w:rPr>
        <w:t>Назка</w:t>
      </w:r>
      <w:proofErr w:type="spellEnd"/>
      <w:r w:rsidRPr="00F96E1A">
        <w:rPr>
          <w:rFonts w:ascii="Verdana" w:hAnsi="Verdana"/>
          <w:color w:val="002060"/>
        </w:rPr>
        <w:t xml:space="preserve"> (дополнительно</w:t>
      </w:r>
      <w:proofErr w:type="gramStart"/>
      <w:r w:rsidRPr="00F96E1A">
        <w:rPr>
          <w:rFonts w:ascii="Verdana" w:hAnsi="Verdana"/>
          <w:color w:val="002060"/>
        </w:rPr>
        <w:t>)-</w:t>
      </w:r>
      <w:proofErr w:type="gramEnd"/>
      <w:r w:rsidRPr="00F96E1A">
        <w:rPr>
          <w:rFonts w:ascii="Verdana" w:hAnsi="Verdana"/>
          <w:color w:val="002060"/>
        </w:rPr>
        <w:t>Лима-Икитос-Лима</w:t>
      </w:r>
    </w:p>
    <w:p w:rsidR="00F96E1A" w:rsidRPr="00F96E1A" w:rsidRDefault="00F96E1A" w:rsidP="00F96E1A">
      <w:pPr>
        <w:jc w:val="center"/>
        <w:rPr>
          <w:rFonts w:ascii="Verdana" w:hAnsi="Verdana"/>
          <w:b/>
          <w:color w:val="002060"/>
        </w:rPr>
      </w:pPr>
      <w:r w:rsidRPr="00F96E1A">
        <w:rPr>
          <w:rFonts w:ascii="Verdana" w:hAnsi="Verdana"/>
          <w:b/>
          <w:color w:val="002060"/>
        </w:rPr>
        <w:t>15 дней/14 ночей</w:t>
      </w:r>
    </w:p>
    <w:p w:rsidR="00F96E1A" w:rsidRPr="00F96E1A" w:rsidRDefault="00F96E1A" w:rsidP="00F96E1A">
      <w:pPr>
        <w:jc w:val="center"/>
        <w:rPr>
          <w:rFonts w:ascii="Verdana" w:hAnsi="Verdana"/>
          <w:color w:val="002060"/>
        </w:rPr>
      </w:pPr>
    </w:p>
    <w:p w:rsidR="00F96E1A" w:rsidRPr="00F96E1A" w:rsidRDefault="00F96E1A" w:rsidP="00F96E1A">
      <w:pPr>
        <w:jc w:val="center"/>
        <w:rPr>
          <w:rFonts w:ascii="Verdana" w:hAnsi="Verdana"/>
          <w:color w:val="002060"/>
        </w:rPr>
      </w:pPr>
      <w:r w:rsidRPr="00F96E1A">
        <w:rPr>
          <w:rFonts w:ascii="Verdana" w:hAnsi="Verdana"/>
          <w:b/>
          <w:color w:val="002060"/>
        </w:rPr>
        <w:t>Заезды в  2017 году:</w:t>
      </w:r>
      <w:r w:rsidRPr="00F96E1A">
        <w:rPr>
          <w:rFonts w:ascii="Verdana" w:hAnsi="Verdana"/>
          <w:color w:val="002060"/>
        </w:rPr>
        <w:t xml:space="preserve">  </w:t>
      </w:r>
      <w:r w:rsidRPr="00F96E1A">
        <w:rPr>
          <w:rFonts w:ascii="Verdana" w:hAnsi="Verdana"/>
          <w:color w:val="002060"/>
        </w:rPr>
        <w:br/>
        <w:t>05.12, 15.12 ,   28.12-новогодний заезд + $180 нетто</w:t>
      </w:r>
    </w:p>
    <w:p w:rsidR="00F96E1A" w:rsidRPr="00F96E1A" w:rsidRDefault="00F96E1A" w:rsidP="00F96E1A">
      <w:pPr>
        <w:jc w:val="center"/>
        <w:rPr>
          <w:rFonts w:ascii="Verdana" w:hAnsi="Verdana"/>
          <w:color w:val="002060"/>
        </w:rPr>
      </w:pPr>
      <w:r w:rsidRPr="00F96E1A">
        <w:rPr>
          <w:rFonts w:ascii="Verdana" w:hAnsi="Verdana"/>
          <w:b/>
          <w:color w:val="002060"/>
        </w:rPr>
        <w:t>Заезды в 2018 году:</w:t>
      </w:r>
      <w:r w:rsidRPr="00F96E1A">
        <w:rPr>
          <w:rFonts w:ascii="Verdana" w:hAnsi="Verdana"/>
          <w:color w:val="002060"/>
        </w:rPr>
        <w:t xml:space="preserve">  </w:t>
      </w:r>
      <w:r w:rsidRPr="00F96E1A">
        <w:rPr>
          <w:rFonts w:ascii="Verdana" w:hAnsi="Verdana"/>
          <w:color w:val="002060"/>
        </w:rPr>
        <w:br/>
        <w:t>02.01, 16.01, 20.01, 01.02, 15.02, 22.02, 01.03, 07.03, 15.03, 02.04, 14.04, 27.04, 30.04, 15.05, 25.05, 01.06, 09.06, 20.06, 01.07, 05.07, 15.07, 01.08,  20.08, 05.09, 20.09, 01.10, 10.10, 25.10, 01.11, 15.11, 24.11, 01.12, 12.12, 28.12 (новогодний заезд + 180 нетто за человека, включает новогодний ужин и обслуживание)</w:t>
      </w:r>
    </w:p>
    <w:p w:rsidR="00F413BA" w:rsidRPr="00F96E1A" w:rsidRDefault="00F413BA" w:rsidP="00F96E1A">
      <w:pPr>
        <w:jc w:val="center"/>
        <w:rPr>
          <w:rFonts w:ascii="Verdana" w:hAnsi="Verdana"/>
          <w:color w:val="002060"/>
        </w:rPr>
      </w:pPr>
    </w:p>
    <w:p w:rsidR="000A16B7" w:rsidRDefault="000A16B7" w:rsidP="000A16B7">
      <w:pPr>
        <w:shd w:val="clear" w:color="auto" w:fill="FFFFFF"/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Внимание! </w:t>
      </w:r>
      <w:r>
        <w:rPr>
          <w:rFonts w:ascii="Verdana" w:hAnsi="Verdana" w:cs="Arial"/>
          <w:b/>
          <w:color w:val="FF0000"/>
          <w:sz w:val="20"/>
          <w:szCs w:val="20"/>
        </w:rPr>
        <w:br/>
        <w:t>- При бронировании тура с англоязычным гидом заезд возможен каждый день;</w:t>
      </w:r>
      <w:r>
        <w:rPr>
          <w:rFonts w:ascii="Verdana" w:hAnsi="Verdana" w:cs="Arial"/>
          <w:b/>
          <w:color w:val="FF0000"/>
          <w:sz w:val="20"/>
          <w:szCs w:val="20"/>
        </w:rPr>
        <w:br/>
        <w:t>- Программа подтверждается только при бронировании от 2х человек и более;</w:t>
      </w:r>
    </w:p>
    <w:p w:rsidR="005C7DC4" w:rsidRPr="00F96E1A" w:rsidRDefault="005C7DC4" w:rsidP="00310366">
      <w:pPr>
        <w:spacing w:after="0" w:line="240" w:lineRule="auto"/>
        <w:jc w:val="center"/>
        <w:rPr>
          <w:rFonts w:ascii="Verdana" w:eastAsia="Times New Roman" w:hAnsi="Verdana" w:cs="Arial"/>
          <w:color w:val="1F497D" w:themeColor="text2"/>
        </w:rPr>
      </w:pPr>
      <w:r w:rsidRPr="00F96E1A">
        <w:rPr>
          <w:rFonts w:ascii="Verdana" w:eastAsia="Times New Roman" w:hAnsi="Verdana" w:cs="Arial"/>
          <w:b/>
          <w:bCs/>
          <w:color w:val="1F497D" w:themeColor="text2"/>
        </w:rPr>
        <w:br/>
      </w:r>
    </w:p>
    <w:p w:rsidR="005C7DC4" w:rsidRPr="00F96E1A" w:rsidRDefault="00B7799E" w:rsidP="00B7799E">
      <w:pPr>
        <w:spacing w:after="0" w:line="240" w:lineRule="auto"/>
        <w:jc w:val="center"/>
        <w:rPr>
          <w:rFonts w:ascii="Verdana" w:eastAsia="Times New Roman" w:hAnsi="Verdana" w:cs="Arial"/>
          <w:color w:val="1F497D" w:themeColor="text2"/>
        </w:rPr>
      </w:pPr>
      <w:r w:rsidRPr="00F96E1A">
        <w:rPr>
          <w:rFonts w:ascii="Verdana" w:eastAsia="Times New Roman" w:hAnsi="Verdana" w:cs="Arial"/>
          <w:b/>
          <w:bCs/>
          <w:color w:val="1F497D" w:themeColor="text2"/>
        </w:rPr>
        <w:t xml:space="preserve">Код тура: </w:t>
      </w:r>
      <w:r w:rsidR="000C13ED" w:rsidRPr="00F96E1A">
        <w:rPr>
          <w:rFonts w:ascii="Verdana" w:eastAsia="Times New Roman" w:hAnsi="Verdana" w:cs="Arial"/>
          <w:b/>
          <w:bCs/>
          <w:color w:val="1F497D" w:themeColor="text2"/>
        </w:rPr>
        <w:t>AVEN</w:t>
      </w:r>
      <w:r w:rsidR="008F6229" w:rsidRPr="00F96E1A">
        <w:rPr>
          <w:rFonts w:ascii="Verdana" w:eastAsia="Times New Roman" w:hAnsi="Verdana" w:cs="Arial"/>
          <w:b/>
          <w:bCs/>
          <w:color w:val="1F497D" w:themeColor="text2"/>
        </w:rPr>
        <w:t>5</w:t>
      </w:r>
      <w:r w:rsidRPr="00F96E1A">
        <w:rPr>
          <w:rFonts w:ascii="Verdana" w:eastAsia="Times New Roman" w:hAnsi="Verdana" w:cs="Arial"/>
          <w:b/>
          <w:bCs/>
          <w:color w:val="1F497D" w:themeColor="text2"/>
        </w:rPr>
        <w:br/>
      </w:r>
    </w:p>
    <w:p w:rsidR="005C7DC4" w:rsidRPr="00F96E1A" w:rsidRDefault="00B7799E" w:rsidP="005C7DC4">
      <w:pPr>
        <w:spacing w:after="0" w:line="240" w:lineRule="auto"/>
        <w:rPr>
          <w:rFonts w:ascii="Verdana" w:eastAsia="Times New Roman" w:hAnsi="Verdana" w:cs="Arial"/>
          <w:color w:val="1F497D" w:themeColor="text2"/>
        </w:rPr>
      </w:pPr>
      <w:r w:rsidRPr="00F96E1A">
        <w:rPr>
          <w:rFonts w:ascii="Verdana" w:eastAsia="Times New Roman" w:hAnsi="Verdana" w:cs="Arial"/>
          <w:b/>
          <w:bCs/>
          <w:color w:val="1F497D" w:themeColor="text2"/>
        </w:rPr>
        <w:br/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329"/>
      </w:tblGrid>
      <w:tr w:rsidR="00310366" w:rsidRPr="00F96E1A" w:rsidTr="00310366">
        <w:tc>
          <w:tcPr>
            <w:tcW w:w="2127" w:type="dxa"/>
          </w:tcPr>
          <w:p w:rsidR="005C7DC4" w:rsidRPr="00F96E1A" w:rsidRDefault="005C7DC4" w:rsidP="005C7DC4">
            <w:pPr>
              <w:jc w:val="both"/>
              <w:rPr>
                <w:rFonts w:ascii="Verdana" w:eastAsia="Times New Roman" w:hAnsi="Verdana" w:cs="Arial"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01  ЛИМА</w:t>
            </w:r>
          </w:p>
          <w:p w:rsidR="005C7DC4" w:rsidRPr="00F96E1A" w:rsidRDefault="005C7DC4" w:rsidP="005C7DC4">
            <w:pPr>
              <w:rPr>
                <w:rFonts w:ascii="Verdana" w:eastAsia="Times New Roman" w:hAnsi="Verdana" w:cs="Arial"/>
                <w:color w:val="002060"/>
              </w:rPr>
            </w:pPr>
          </w:p>
        </w:tc>
        <w:tc>
          <w:tcPr>
            <w:tcW w:w="8329" w:type="dxa"/>
          </w:tcPr>
          <w:p w:rsidR="005C7DC4" w:rsidRPr="00F96E1A" w:rsidRDefault="005C7DC4" w:rsidP="005C7DC4">
            <w:pPr>
              <w:pStyle w:val="a6"/>
              <w:snapToGrid w:val="0"/>
              <w:jc w:val="both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Прибытие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в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международный</w:t>
            </w:r>
            <w:proofErr w:type="gramEnd"/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а/порт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Лимы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Хорхе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Чавес</w:t>
            </w:r>
            <w:proofErr w:type="spellEnd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.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Встреча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и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переезд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отель.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Размещение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в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отеле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.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Отдых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после</w:t>
            </w:r>
            <w:r w:rsidRPr="00F96E1A">
              <w:rPr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перелета.</w:t>
            </w:r>
          </w:p>
          <w:p w:rsidR="005C7DC4" w:rsidRPr="00F96E1A" w:rsidRDefault="005C7DC4" w:rsidP="005C7DC4">
            <w:pPr>
              <w:pStyle w:val="a6"/>
              <w:jc w:val="both"/>
              <w:rPr>
                <w:rFonts w:ascii="Verdana" w:hAnsi="Verdana" w:cs="Verdana"/>
                <w:color w:val="002060"/>
                <w:sz w:val="22"/>
                <w:szCs w:val="22"/>
              </w:rPr>
            </w:pPr>
            <w:r w:rsidRPr="00F96E1A">
              <w:rPr>
                <w:rStyle w:val="style55"/>
                <w:rFonts w:ascii="Verdana" w:hAnsi="Verdana" w:cs="Verdana"/>
                <w:b/>
                <w:color w:val="002060"/>
                <w:sz w:val="22"/>
                <w:szCs w:val="22"/>
              </w:rPr>
              <w:t>Лима</w:t>
            </w:r>
            <w:r w:rsidRPr="00F96E1A">
              <w:rPr>
                <w:rStyle w:val="style55"/>
                <w:rFonts w:ascii="Verdana" w:eastAsia="Verdana" w:hAnsi="Verdana" w:cs="Verdana"/>
                <w:b/>
                <w:color w:val="002060"/>
                <w:sz w:val="22"/>
                <w:szCs w:val="22"/>
              </w:rPr>
              <w:t xml:space="preserve"> –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была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основана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15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января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1535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г.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испанским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конкистадором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Франсиско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Писарро</w:t>
            </w:r>
            <w:proofErr w:type="spellEnd"/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.</w:t>
            </w:r>
            <w:r w:rsidRPr="00F96E1A">
              <w:rPr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XVI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-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XVII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веках</w:t>
            </w:r>
            <w:proofErr w:type="gramEnd"/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была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важнейшим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политическим,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военным,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коммерческим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и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культурным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центром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конкисты,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самой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могущественной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метрополией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испанской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Америки.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С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тех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пор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городе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Лиме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сохранилось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немало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архитектурных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памятников,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богатейших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музеях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собраны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потрясающие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коллекции.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Все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это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вместе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с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многочисленными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ресторанами,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магазинами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и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ночными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заведениями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заслуженно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делает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Лиму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одним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из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популярных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туристических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центров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Латинской</w:t>
            </w:r>
            <w:r w:rsidRPr="00F96E1A">
              <w:rPr>
                <w:rStyle w:val="style55"/>
                <w:rFonts w:ascii="Verdana" w:eastAsia="Verdana" w:hAnsi="Verdana" w:cs="Verdana"/>
                <w:color w:val="002060"/>
                <w:sz w:val="22"/>
                <w:szCs w:val="22"/>
              </w:rPr>
              <w:t xml:space="preserve"> </w:t>
            </w:r>
            <w:r w:rsidRPr="00F96E1A">
              <w:rPr>
                <w:rStyle w:val="style55"/>
                <w:rFonts w:ascii="Verdana" w:hAnsi="Verdana" w:cs="Verdana"/>
                <w:color w:val="002060"/>
                <w:sz w:val="22"/>
                <w:szCs w:val="22"/>
              </w:rPr>
              <w:t>Америки.</w:t>
            </w:r>
          </w:p>
        </w:tc>
      </w:tr>
      <w:tr w:rsidR="00310366" w:rsidRPr="00F96E1A" w:rsidTr="005732FC">
        <w:trPr>
          <w:trHeight w:val="416"/>
        </w:trPr>
        <w:tc>
          <w:tcPr>
            <w:tcW w:w="2127" w:type="dxa"/>
          </w:tcPr>
          <w:p w:rsidR="00AA4F35" w:rsidRPr="00F96E1A" w:rsidRDefault="00AA4F35" w:rsidP="00AA4F35">
            <w:pPr>
              <w:jc w:val="both"/>
              <w:rPr>
                <w:rFonts w:ascii="Verdana" w:eastAsia="Times New Roman" w:hAnsi="Verdana" w:cs="Arial"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02  ЛИМА</w:t>
            </w:r>
          </w:p>
          <w:p w:rsidR="005C7DC4" w:rsidRPr="00F96E1A" w:rsidRDefault="005C7DC4" w:rsidP="005C7DC4">
            <w:pPr>
              <w:rPr>
                <w:rFonts w:ascii="Verdana" w:eastAsia="Times New Roman" w:hAnsi="Verdana" w:cs="Arial"/>
                <w:color w:val="002060"/>
              </w:rPr>
            </w:pPr>
          </w:p>
        </w:tc>
        <w:tc>
          <w:tcPr>
            <w:tcW w:w="8329" w:type="dxa"/>
          </w:tcPr>
          <w:p w:rsidR="005C7DC4" w:rsidRPr="005732FC" w:rsidRDefault="00F96E1A" w:rsidP="000C13ED">
            <w:pPr>
              <w:jc w:val="both"/>
              <w:rPr>
                <w:rFonts w:ascii="Verdana" w:eastAsia="Times New Roman" w:hAnsi="Verdana" w:cs="Arial"/>
                <w:b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color w:val="002060"/>
              </w:rPr>
              <w:t>Завтрак</w:t>
            </w:r>
            <w:r w:rsidR="00AA4F35" w:rsidRPr="00F96E1A">
              <w:rPr>
                <w:rFonts w:ascii="Verdana" w:eastAsia="Times New Roman" w:hAnsi="Verdana" w:cs="Arial"/>
                <w:b/>
                <w:color w:val="002060"/>
              </w:rPr>
              <w:t>.</w:t>
            </w:r>
            <w:r w:rsidR="005732FC" w:rsidRPr="005732FC">
              <w:rPr>
                <w:rFonts w:ascii="Verdana" w:eastAsia="Times New Roman" w:hAnsi="Verdana" w:cs="Arial"/>
                <w:b/>
                <w:color w:val="002060"/>
              </w:rPr>
              <w:t xml:space="preserve"> </w:t>
            </w:r>
            <w:r w:rsidR="00AA4F35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Обзорная экскурсия по городу</w:t>
            </w:r>
            <w:r w:rsidR="00AA4F35" w:rsidRPr="00F96E1A">
              <w:rPr>
                <w:rFonts w:ascii="Verdana" w:eastAsia="Times New Roman" w:hAnsi="Verdana" w:cs="Arial"/>
                <w:color w:val="002060"/>
              </w:rPr>
              <w:t>. Главная  площадь Лимы, кафедральный Собор, президентский дворец, монастырь Сан Франсиско современные элитные районы Лимы,  парк Любви со скульпту</w:t>
            </w:r>
            <w:r w:rsidR="005732FC">
              <w:rPr>
                <w:rFonts w:ascii="Verdana" w:eastAsia="Times New Roman" w:hAnsi="Verdana" w:cs="Arial"/>
                <w:color w:val="002060"/>
              </w:rPr>
              <w:t>рой «Пары Андийских любовников»</w:t>
            </w:r>
            <w:r w:rsidR="00AA4F35" w:rsidRPr="00F96E1A">
              <w:rPr>
                <w:rFonts w:ascii="Verdana" w:eastAsia="Times New Roman" w:hAnsi="Verdana" w:cs="Arial"/>
                <w:color w:val="002060"/>
              </w:rPr>
              <w:t>.</w:t>
            </w:r>
            <w:r w:rsidR="000C13ED" w:rsidRPr="00F96E1A">
              <w:rPr>
                <w:rFonts w:ascii="Verdana" w:eastAsia="Times New Roman" w:hAnsi="Verdana" w:cs="Arial"/>
                <w:color w:val="002060"/>
              </w:rPr>
              <w:t xml:space="preserve"> </w:t>
            </w:r>
            <w:r w:rsidR="00AA4F35" w:rsidRPr="00F96E1A">
              <w:rPr>
                <w:rFonts w:ascii="Verdana" w:eastAsia="Times New Roman" w:hAnsi="Verdana" w:cs="Arial"/>
                <w:color w:val="002060"/>
              </w:rPr>
              <w:t xml:space="preserve"> </w:t>
            </w:r>
            <w:r w:rsidR="000C13ED" w:rsidRPr="00F96E1A">
              <w:rPr>
                <w:rFonts w:ascii="Verdana" w:hAnsi="Verdana"/>
                <w:color w:val="002060"/>
              </w:rPr>
              <w:t>П</w:t>
            </w:r>
            <w:r w:rsidR="000C13ED" w:rsidRPr="00F96E1A">
              <w:rPr>
                <w:rFonts w:ascii="Verdana" w:eastAsia="Calibri" w:hAnsi="Verdana"/>
                <w:color w:val="002060"/>
              </w:rPr>
              <w:t xml:space="preserve">осещение Музея Золота, где собраны </w:t>
            </w:r>
            <w:r w:rsidR="000C13ED" w:rsidRPr="00F96E1A">
              <w:rPr>
                <w:rFonts w:ascii="Verdana" w:hAnsi="Verdana"/>
                <w:color w:val="002060"/>
              </w:rPr>
              <w:t xml:space="preserve">бесценные сокровища инкской и </w:t>
            </w:r>
            <w:proofErr w:type="spellStart"/>
            <w:r w:rsidR="000C13ED" w:rsidRPr="00F96E1A">
              <w:rPr>
                <w:rFonts w:ascii="Verdana" w:hAnsi="Verdana"/>
                <w:color w:val="002060"/>
              </w:rPr>
              <w:t>доинкской</w:t>
            </w:r>
            <w:proofErr w:type="spellEnd"/>
            <w:r w:rsidR="000C13ED" w:rsidRPr="00F96E1A">
              <w:rPr>
                <w:rFonts w:ascii="Verdana" w:hAnsi="Verdana"/>
                <w:color w:val="002060"/>
              </w:rPr>
              <w:t xml:space="preserve"> эпох и великолепная коллекция старинного оружия со всего мира.</w:t>
            </w:r>
            <w:r w:rsidR="000C13ED" w:rsidRPr="00F96E1A">
              <w:rPr>
                <w:rFonts w:ascii="Verdana" w:eastAsia="Calibri" w:hAnsi="Verdana"/>
                <w:color w:val="002060"/>
              </w:rPr>
              <w:t xml:space="preserve"> </w:t>
            </w:r>
            <w:r w:rsidR="000C13ED" w:rsidRPr="00F96E1A">
              <w:rPr>
                <w:rFonts w:ascii="Verdana" w:hAnsi="Verdana"/>
                <w:color w:val="002060"/>
              </w:rPr>
              <w:t>Заканчиваетс</w:t>
            </w:r>
            <w:r w:rsidR="005732FC">
              <w:rPr>
                <w:rFonts w:ascii="Verdana" w:hAnsi="Verdana"/>
                <w:color w:val="002060"/>
              </w:rPr>
              <w:t>я э</w:t>
            </w:r>
            <w:r w:rsidR="000C13ED" w:rsidRPr="00F96E1A">
              <w:rPr>
                <w:rFonts w:ascii="Verdana" w:hAnsi="Verdana"/>
                <w:color w:val="002060"/>
              </w:rPr>
              <w:t xml:space="preserve">кскурсия в парке знаменитых </w:t>
            </w:r>
            <w:proofErr w:type="spellStart"/>
            <w:r w:rsidR="000C13ED" w:rsidRPr="00F96E1A">
              <w:rPr>
                <w:rFonts w:ascii="Verdana" w:hAnsi="Verdana"/>
                <w:color w:val="002060"/>
              </w:rPr>
              <w:t>лимских</w:t>
            </w:r>
            <w:proofErr w:type="spellEnd"/>
            <w:r w:rsidR="000C13ED" w:rsidRPr="00F96E1A">
              <w:rPr>
                <w:rFonts w:ascii="Verdana" w:hAnsi="Verdana"/>
                <w:color w:val="002060"/>
              </w:rPr>
              <w:t xml:space="preserve"> фонтанов, </w:t>
            </w:r>
            <w:r w:rsidR="000C13ED" w:rsidRPr="00F96E1A">
              <w:rPr>
                <w:rFonts w:ascii="Verdana" w:hAnsi="Verdana"/>
                <w:color w:val="002060"/>
              </w:rPr>
              <w:lastRenderedPageBreak/>
              <w:t xml:space="preserve">которые вошли в книгу </w:t>
            </w:r>
            <w:proofErr w:type="spellStart"/>
            <w:r w:rsidR="000C13ED" w:rsidRPr="00F96E1A">
              <w:rPr>
                <w:rFonts w:ascii="Verdana" w:hAnsi="Verdana"/>
                <w:color w:val="002060"/>
              </w:rPr>
              <w:t>Гинеса</w:t>
            </w:r>
            <w:proofErr w:type="spellEnd"/>
            <w:r w:rsidR="000C13ED" w:rsidRPr="00F96E1A">
              <w:rPr>
                <w:rFonts w:ascii="Verdana" w:hAnsi="Verdana"/>
                <w:color w:val="002060"/>
              </w:rPr>
              <w:t xml:space="preserve">.  </w:t>
            </w:r>
            <w:r w:rsidR="00AA4F35" w:rsidRPr="00F96E1A">
              <w:rPr>
                <w:rFonts w:ascii="Verdana" w:eastAsia="Times New Roman" w:hAnsi="Verdana" w:cs="Arial"/>
                <w:color w:val="002060"/>
              </w:rPr>
              <w:t>Трансфер в отель.</w:t>
            </w:r>
          </w:p>
        </w:tc>
      </w:tr>
      <w:tr w:rsidR="00310366" w:rsidRPr="00F96E1A" w:rsidTr="00310366">
        <w:tc>
          <w:tcPr>
            <w:tcW w:w="2127" w:type="dxa"/>
          </w:tcPr>
          <w:p w:rsidR="00AA4F35" w:rsidRPr="00F96E1A" w:rsidRDefault="00AA4F35" w:rsidP="00AA4F35">
            <w:pPr>
              <w:jc w:val="both"/>
              <w:rPr>
                <w:rFonts w:ascii="Verdana" w:eastAsia="Times New Roman" w:hAnsi="Verdana" w:cs="Arial"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lastRenderedPageBreak/>
              <w:t>03    ЛИМА / КУСКО</w:t>
            </w:r>
          </w:p>
          <w:p w:rsidR="005C7DC4" w:rsidRPr="00F96E1A" w:rsidRDefault="005C7DC4" w:rsidP="005C7DC4">
            <w:pPr>
              <w:rPr>
                <w:rFonts w:ascii="Verdana" w:eastAsia="Times New Roman" w:hAnsi="Verdana" w:cs="Arial"/>
                <w:color w:val="002060"/>
              </w:rPr>
            </w:pPr>
          </w:p>
        </w:tc>
        <w:tc>
          <w:tcPr>
            <w:tcW w:w="8329" w:type="dxa"/>
          </w:tcPr>
          <w:p w:rsidR="000C13ED" w:rsidRPr="00F96E1A" w:rsidRDefault="00AA4F35" w:rsidP="005732FC">
            <w:pPr>
              <w:rPr>
                <w:rFonts w:ascii="Verdana" w:hAnsi="Verdana"/>
                <w:color w:val="002060"/>
              </w:rPr>
            </w:pPr>
            <w:r w:rsidRPr="00F96E1A">
              <w:rPr>
                <w:rFonts w:ascii="Verdana" w:hAnsi="Verdana" w:cs="Verdana"/>
                <w:b/>
                <w:color w:val="002060"/>
              </w:rPr>
              <w:t>Завтрак.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Трансфер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аэропорт.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Перелет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Куско.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По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прибытию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 </w:t>
            </w:r>
            <w:r w:rsidRPr="00F96E1A">
              <w:rPr>
                <w:rFonts w:ascii="Verdana" w:hAnsi="Verdana" w:cs="Verdana"/>
                <w:b/>
                <w:color w:val="002060"/>
              </w:rPr>
              <w:t xml:space="preserve">встреча и переезд в выбранный отель. </w:t>
            </w:r>
            <w:r w:rsidR="005732FC">
              <w:rPr>
                <w:rFonts w:ascii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Размещение в номерах. Отдых</w:t>
            </w:r>
            <w:r w:rsidR="00C41825" w:rsidRPr="00F96E1A">
              <w:rPr>
                <w:rFonts w:ascii="Verdana" w:hAnsi="Verdana" w:cs="Verdana"/>
                <w:b/>
                <w:color w:val="002060"/>
              </w:rPr>
              <w:t xml:space="preserve">. </w:t>
            </w:r>
            <w:r w:rsidR="00C41825" w:rsidRPr="00F96E1A">
              <w:rPr>
                <w:rFonts w:ascii="Verdana" w:hAnsi="Verdana" w:cs="Arial"/>
                <w:b/>
                <w:color w:val="002060"/>
              </w:rPr>
              <w:t>Экскурсия  по городу и ближайшим руинам</w:t>
            </w:r>
            <w:proofErr w:type="gramStart"/>
            <w:r w:rsidR="00C41825" w:rsidRPr="00F96E1A">
              <w:rPr>
                <w:rFonts w:ascii="Verdana" w:hAnsi="Verdana" w:cs="Arial"/>
                <w:color w:val="002060"/>
              </w:rPr>
              <w:t xml:space="preserve"> </w:t>
            </w:r>
            <w:r w:rsidR="000C13ED" w:rsidRPr="00F96E1A">
              <w:rPr>
                <w:rFonts w:ascii="Verdana" w:hAnsi="Verdana" w:cs="Arial"/>
                <w:color w:val="002060"/>
              </w:rPr>
              <w:t>:</w:t>
            </w:r>
            <w:proofErr w:type="gramEnd"/>
            <w:r w:rsidR="000C13ED" w:rsidRPr="00F96E1A">
              <w:rPr>
                <w:rFonts w:ascii="Verdana" w:hAnsi="Verdana" w:cs="Arial"/>
                <w:color w:val="002060"/>
              </w:rPr>
              <w:br/>
            </w:r>
            <w:proofErr w:type="spellStart"/>
            <w:proofErr w:type="gramStart"/>
            <w:r w:rsidR="000C13ED" w:rsidRPr="00F96E1A">
              <w:rPr>
                <w:rFonts w:ascii="Verdana" w:hAnsi="Verdana"/>
                <w:b/>
                <w:color w:val="002060"/>
              </w:rPr>
              <w:t>K</w:t>
            </w:r>
            <w:proofErr w:type="gramEnd"/>
            <w:r w:rsidR="000C13ED" w:rsidRPr="00F96E1A">
              <w:rPr>
                <w:rFonts w:ascii="Verdana" w:hAnsi="Verdana"/>
                <w:b/>
                <w:color w:val="002060"/>
              </w:rPr>
              <w:t>репость</w:t>
            </w:r>
            <w:proofErr w:type="spellEnd"/>
            <w:r w:rsidR="000C13ED" w:rsidRPr="00F96E1A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="000C13ED" w:rsidRPr="00F96E1A">
              <w:rPr>
                <w:rFonts w:ascii="Verdana" w:hAnsi="Verdana"/>
                <w:b/>
                <w:color w:val="002060"/>
              </w:rPr>
              <w:t>Саксаиуаман</w:t>
            </w:r>
            <w:proofErr w:type="spellEnd"/>
            <w:r w:rsidR="000C13ED" w:rsidRPr="00F96E1A">
              <w:rPr>
                <w:rFonts w:ascii="Verdana" w:hAnsi="Verdana"/>
                <w:b/>
                <w:color w:val="002060"/>
              </w:rPr>
              <w:t xml:space="preserve">, храм </w:t>
            </w:r>
            <w:proofErr w:type="spellStart"/>
            <w:r w:rsidR="000C13ED" w:rsidRPr="00F96E1A">
              <w:rPr>
                <w:rFonts w:ascii="Verdana" w:hAnsi="Verdana"/>
                <w:b/>
                <w:color w:val="002060"/>
              </w:rPr>
              <w:t>Кенко</w:t>
            </w:r>
            <w:proofErr w:type="spellEnd"/>
            <w:r w:rsidR="000C13ED" w:rsidRPr="00F96E1A">
              <w:rPr>
                <w:rFonts w:ascii="Verdana" w:hAnsi="Verdana"/>
                <w:b/>
                <w:color w:val="002060"/>
              </w:rPr>
              <w:t>, крепость Пука-</w:t>
            </w:r>
            <w:proofErr w:type="spellStart"/>
            <w:r w:rsidR="000C13ED" w:rsidRPr="00F96E1A">
              <w:rPr>
                <w:rFonts w:ascii="Verdana" w:hAnsi="Verdana"/>
                <w:b/>
                <w:color w:val="002060"/>
              </w:rPr>
              <w:t>Пукара</w:t>
            </w:r>
            <w:proofErr w:type="spellEnd"/>
            <w:r w:rsidR="000C13ED" w:rsidRPr="00F96E1A">
              <w:rPr>
                <w:rFonts w:ascii="Verdana" w:hAnsi="Verdana"/>
                <w:b/>
                <w:color w:val="002060"/>
              </w:rPr>
              <w:t xml:space="preserve"> и храм воды </w:t>
            </w:r>
            <w:proofErr w:type="spellStart"/>
            <w:r w:rsidR="000C13ED" w:rsidRPr="00F96E1A">
              <w:rPr>
                <w:rFonts w:ascii="Verdana" w:hAnsi="Verdana"/>
                <w:b/>
                <w:color w:val="002060"/>
              </w:rPr>
              <w:t>Тамбомачай</w:t>
            </w:r>
            <w:proofErr w:type="spellEnd"/>
            <w:r w:rsidR="000C13ED" w:rsidRPr="00F96E1A">
              <w:rPr>
                <w:rFonts w:ascii="Verdana" w:hAnsi="Verdana"/>
                <w:b/>
                <w:color w:val="002060"/>
              </w:rPr>
              <w:t xml:space="preserve">. Посещение музея </w:t>
            </w:r>
            <w:proofErr w:type="spellStart"/>
            <w:r w:rsidR="000C13ED" w:rsidRPr="00F96E1A">
              <w:rPr>
                <w:rFonts w:ascii="Verdana" w:hAnsi="Verdana"/>
                <w:b/>
                <w:color w:val="002060"/>
              </w:rPr>
              <w:t>Кориканча</w:t>
            </w:r>
            <w:proofErr w:type="spellEnd"/>
            <w:r w:rsidR="000C13ED" w:rsidRPr="00F96E1A">
              <w:rPr>
                <w:rFonts w:ascii="Verdana" w:hAnsi="Verdana"/>
                <w:b/>
                <w:color w:val="002060"/>
              </w:rPr>
              <w:t xml:space="preserve"> (Храм Солнца). </w:t>
            </w:r>
            <w:r w:rsidR="00F96E1A" w:rsidRPr="00F96E1A">
              <w:rPr>
                <w:rFonts w:ascii="Verdana" w:hAnsi="Verdana"/>
                <w:b/>
                <w:color w:val="002060"/>
              </w:rPr>
              <w:t>Вечером посещение фо</w:t>
            </w:r>
            <w:r w:rsidR="00F96E1A">
              <w:rPr>
                <w:rFonts w:ascii="Verdana" w:hAnsi="Verdana"/>
                <w:b/>
                <w:color w:val="002060"/>
              </w:rPr>
              <w:t>льклорного шоу с национальной музыкой и танцами.</w:t>
            </w:r>
            <w:r w:rsidR="005732FC">
              <w:rPr>
                <w:rFonts w:ascii="Verdana" w:hAnsi="Verdana"/>
                <w:b/>
                <w:color w:val="002060"/>
              </w:rPr>
              <w:br/>
            </w:r>
          </w:p>
          <w:p w:rsidR="00AA4F35" w:rsidRPr="00F96E1A" w:rsidRDefault="00AA4F35" w:rsidP="000C13ED">
            <w:pPr>
              <w:rPr>
                <w:rFonts w:ascii="Verdana" w:eastAsia="Verdana" w:hAnsi="Verdana" w:cs="Verdana"/>
                <w:color w:val="002060"/>
              </w:rPr>
            </w:pPr>
            <w:r w:rsidRPr="00F96E1A">
              <w:rPr>
                <w:rFonts w:ascii="Verdana" w:hAnsi="Verdana" w:cs="Verdana"/>
                <w:b/>
                <w:color w:val="002060"/>
              </w:rPr>
              <w:t>Куско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 -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священный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город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инков,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"пуп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Земли"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переводе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языка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кечуа.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Был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столицей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Великой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империи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период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ее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наивысшего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расцвета.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преданиям,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был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основан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1200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году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н.э.,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что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делает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его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одним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из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древнейших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городов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планеты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– </w:t>
            </w:r>
            <w:r w:rsidRPr="00F96E1A">
              <w:rPr>
                <w:rFonts w:ascii="Verdana" w:hAnsi="Verdana" w:cs="Verdana"/>
                <w:color w:val="002060"/>
              </w:rPr>
              <w:t>дороги,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фундаменты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домов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основания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для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храмов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proofErr w:type="gramStart"/>
            <w:r w:rsidRPr="00F96E1A">
              <w:rPr>
                <w:rFonts w:ascii="Verdana" w:hAnsi="Verdana" w:cs="Verdana"/>
                <w:color w:val="002060"/>
              </w:rPr>
              <w:t>были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сделаны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инками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имеют</w:t>
            </w:r>
            <w:proofErr w:type="gramEnd"/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солидный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возраст.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 </w:t>
            </w:r>
            <w:r w:rsidRPr="00F96E1A">
              <w:rPr>
                <w:rFonts w:ascii="Verdana" w:hAnsi="Verdana" w:cs="Verdana"/>
                <w:color w:val="002060"/>
              </w:rPr>
              <w:t>Город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находится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высоте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около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3500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метров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над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уровнем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моря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причислен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ЮНЕСКО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к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мировому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наследию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человечества.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Это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важнейший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исторический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археологический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центр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Южной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Америки.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</w:p>
          <w:p w:rsidR="00211DD6" w:rsidRPr="00F96E1A" w:rsidRDefault="00211DD6" w:rsidP="000C13ED">
            <w:pPr>
              <w:rPr>
                <w:rFonts w:ascii="Verdana" w:eastAsia="Verdana" w:hAnsi="Verdana" w:cs="Verdana"/>
                <w:color w:val="002060"/>
              </w:rPr>
            </w:pPr>
          </w:p>
          <w:p w:rsidR="00211DD6" w:rsidRPr="00F96E1A" w:rsidRDefault="00211DD6" w:rsidP="00211DD6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Саксайуаман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(в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переводе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="005732FC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х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ищная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птица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серокаменного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цвета)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proofErr w:type="gram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–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в</w:t>
            </w:r>
            <w:proofErr w:type="gram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оенный и религиозный центр империи инков, грандиозная крепость на вершине горы. Сложена из камней весом в 200 тонн, которые настолько искусно подогнаны к друг другу, что стоят без ухода и цемента много веков. Крепость имеет систему подземных ходов, которая связывает ее с другими объектами в окрестностях, в центре находится «Трон инки», окруженный бастионами.</w:t>
            </w:r>
          </w:p>
          <w:p w:rsidR="00211DD6" w:rsidRPr="00F96E1A" w:rsidRDefault="00211DD6" w:rsidP="00211DD6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Кенко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(Лабиринт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переводе)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– археологическая зона, состоящая из запутанных ходов, служившая инкам для проведения различных ритуальных действий. Находится в 3 км от Куско</w:t>
            </w:r>
          </w:p>
          <w:p w:rsidR="00211DD6" w:rsidRPr="00F96E1A" w:rsidRDefault="00211DD6" w:rsidP="00211DD6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Пука-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Пукара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(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Puca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Pucara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) – в переводе «красная крепость». Военное сооружение империи инков. Состоит из крупных стен и террас, является частью оборонительного комплекса Куско.</w:t>
            </w:r>
          </w:p>
          <w:p w:rsidR="00211DD6" w:rsidRPr="00F96E1A" w:rsidRDefault="00211DD6" w:rsidP="00211DD6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Тамбомачай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– место, где инки поклонялись воде и отдыхали под ее струями. Здесь была создана сложнейшая система акведуков и водоводов, обеспечивающая доставку воды в «ванны инков» и царский сад, находившийся здесь же.</w:t>
            </w:r>
          </w:p>
          <w:p w:rsidR="00211DD6" w:rsidRPr="00F96E1A" w:rsidRDefault="00211DD6" w:rsidP="00211DD6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Кориканча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(Золотой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храм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или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Храм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Солнца)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– важнейший храм империи инков, посвященный Богу солнца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Инти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, где проводились ритуальные празднования зимнего солнцестояния. Был разрушен конкистадорами. На руинах храма была построена христианская церковь, которая использует не только фундамент древнего храма, но и его некоторые стены. Христианский храм несколько раз был разрушен землетрясением, постройки инков устояли.</w:t>
            </w:r>
          </w:p>
          <w:p w:rsidR="00AA4F35" w:rsidRPr="00F96E1A" w:rsidRDefault="00AA4F35" w:rsidP="005C7DC4">
            <w:pPr>
              <w:rPr>
                <w:rFonts w:ascii="Verdana" w:eastAsia="Times New Roman" w:hAnsi="Verdana" w:cs="Arial"/>
                <w:color w:val="002060"/>
              </w:rPr>
            </w:pPr>
          </w:p>
        </w:tc>
      </w:tr>
      <w:tr w:rsidR="00310366" w:rsidRPr="00F96E1A" w:rsidTr="00310366">
        <w:tc>
          <w:tcPr>
            <w:tcW w:w="2127" w:type="dxa"/>
          </w:tcPr>
          <w:p w:rsidR="00AA4F35" w:rsidRPr="00F96E1A" w:rsidRDefault="00AA4F35" w:rsidP="00AA4F35">
            <w:pPr>
              <w:jc w:val="both"/>
              <w:rPr>
                <w:rFonts w:ascii="Verdana" w:eastAsia="Times New Roman" w:hAnsi="Verdana" w:cs="Arial"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04    КУСКО / МАЧУ ПИКЧУ / КУСКО</w:t>
            </w:r>
          </w:p>
          <w:p w:rsidR="005C7DC4" w:rsidRPr="00F96E1A" w:rsidRDefault="005C7DC4" w:rsidP="005C7DC4">
            <w:pPr>
              <w:rPr>
                <w:rFonts w:ascii="Verdana" w:eastAsia="Times New Roman" w:hAnsi="Verdana" w:cs="Arial"/>
                <w:color w:val="002060"/>
              </w:rPr>
            </w:pPr>
          </w:p>
        </w:tc>
        <w:tc>
          <w:tcPr>
            <w:tcW w:w="8329" w:type="dxa"/>
          </w:tcPr>
          <w:p w:rsidR="00AA4F35" w:rsidRPr="00F96E1A" w:rsidRDefault="00AA4F35" w:rsidP="00F96E1A">
            <w:pPr>
              <w:pStyle w:val="a6"/>
              <w:rPr>
                <w:rFonts w:ascii="Verdana" w:hAnsi="Verdana" w:cs="Verdana"/>
                <w:b/>
                <w:color w:val="002060"/>
                <w:sz w:val="22"/>
                <w:szCs w:val="22"/>
              </w:rPr>
            </w:pPr>
            <w:r w:rsidRPr="00F96E1A">
              <w:rPr>
                <w:rFonts w:ascii="Verdana" w:eastAsia="Times New Roman" w:hAnsi="Verdana" w:cs="Arial"/>
                <w:b/>
                <w:color w:val="002060"/>
                <w:sz w:val="22"/>
                <w:szCs w:val="22"/>
              </w:rPr>
              <w:t xml:space="preserve">05:00 Трансфер из отеля на железнодорожную станцию. Прибытие в городок </w:t>
            </w:r>
            <w:proofErr w:type="spellStart"/>
            <w:r w:rsidRPr="00F96E1A">
              <w:rPr>
                <w:rFonts w:ascii="Verdana" w:eastAsia="Times New Roman" w:hAnsi="Verdana" w:cs="Arial"/>
                <w:b/>
                <w:color w:val="002060"/>
                <w:sz w:val="22"/>
                <w:szCs w:val="22"/>
              </w:rPr>
              <w:t>Агуас</w:t>
            </w:r>
            <w:proofErr w:type="spellEnd"/>
            <w:r w:rsidRPr="00F96E1A">
              <w:rPr>
                <w:rFonts w:ascii="Verdana" w:eastAsia="Times New Roman" w:hAnsi="Verdana" w:cs="Arial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Fonts w:ascii="Verdana" w:eastAsia="Times New Roman" w:hAnsi="Verdana" w:cs="Arial"/>
                <w:b/>
                <w:color w:val="002060"/>
                <w:sz w:val="22"/>
                <w:szCs w:val="22"/>
              </w:rPr>
              <w:t>Кальентес</w:t>
            </w:r>
            <w:proofErr w:type="spellEnd"/>
            <w:r w:rsidRPr="00F96E1A">
              <w:rPr>
                <w:rFonts w:ascii="Verdana" w:eastAsia="Times New Roman" w:hAnsi="Verdana" w:cs="Arial"/>
                <w:b/>
                <w:color w:val="002060"/>
                <w:sz w:val="22"/>
                <w:szCs w:val="22"/>
              </w:rPr>
              <w:t>, расположенный у подножия горы недалеко от Мачу-Пикчу. Подъем на автобусе к руинам Священ</w:t>
            </w:r>
            <w:r w:rsidR="00F96E1A">
              <w:rPr>
                <w:rFonts w:ascii="Verdana" w:eastAsia="Times New Roman" w:hAnsi="Verdana" w:cs="Arial"/>
                <w:b/>
                <w:color w:val="002060"/>
                <w:sz w:val="22"/>
                <w:szCs w:val="22"/>
              </w:rPr>
              <w:t>ного города инков (15-20 минут)</w:t>
            </w:r>
            <w:r w:rsidRPr="00F96E1A">
              <w:rPr>
                <w:rFonts w:ascii="Verdana" w:eastAsia="Times New Roman" w:hAnsi="Verdana" w:cs="Arial"/>
                <w:color w:val="002060"/>
                <w:sz w:val="22"/>
                <w:szCs w:val="22"/>
              </w:rPr>
              <w:br/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 xml:space="preserve">Во второй половине дня — возвращение в </w:t>
            </w:r>
            <w:proofErr w:type="spellStart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Агуас</w:t>
            </w:r>
            <w:proofErr w:type="spellEnd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>Кальентес</w:t>
            </w:r>
            <w:proofErr w:type="spellEnd"/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t xml:space="preserve"> и обед в национальном ресторане.  После обеда возвращение </w:t>
            </w:r>
            <w:r w:rsidRPr="00F96E1A">
              <w:rPr>
                <w:rFonts w:ascii="Verdana" w:hAnsi="Verdana" w:cs="Verdana"/>
                <w:b/>
                <w:color w:val="002060"/>
                <w:sz w:val="22"/>
                <w:szCs w:val="22"/>
              </w:rPr>
              <w:lastRenderedPageBreak/>
              <w:t xml:space="preserve">на поезде в Куско. Трансфер в отель.  </w:t>
            </w:r>
          </w:p>
          <w:p w:rsidR="005C7DC4" w:rsidRPr="00F96E1A" w:rsidRDefault="00AA4F35" w:rsidP="00AA4F35">
            <w:pPr>
              <w:jc w:val="both"/>
              <w:rPr>
                <w:rFonts w:ascii="Verdana" w:eastAsia="Times New Roman" w:hAnsi="Verdana" w:cs="Arial"/>
                <w:color w:val="002060"/>
              </w:rPr>
            </w:pPr>
            <w:r w:rsidRPr="00F96E1A">
              <w:rPr>
                <w:rFonts w:ascii="Verdana" w:hAnsi="Verdana" w:cs="Verdana"/>
                <w:b/>
                <w:color w:val="002060"/>
              </w:rPr>
              <w:t>Мачу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b/>
                <w:color w:val="002060"/>
              </w:rPr>
              <w:t>Пикчу</w:t>
            </w:r>
            <w:r w:rsidRPr="00F96E1A">
              <w:rPr>
                <w:rFonts w:ascii="Verdana" w:eastAsia="Verdana" w:hAnsi="Verdana" w:cs="Verdana"/>
                <w:b/>
                <w:color w:val="002060"/>
              </w:rPr>
              <w:t xml:space="preserve"> – </w:t>
            </w:r>
            <w:r w:rsidRPr="00F96E1A">
              <w:rPr>
                <w:rFonts w:ascii="Verdana" w:hAnsi="Verdana" w:cs="Verdana"/>
                <w:color w:val="002060"/>
              </w:rPr>
              <w:t>археологическая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загадка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Латинской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Америки,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город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эпохи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инков,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расположенный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вершине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горного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хребта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высоте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2450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метров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над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уровнем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моря.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Был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обнаружен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1911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году,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его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истинное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предназначение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сих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пор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разгадано.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Считается,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что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город </w:t>
            </w:r>
            <w:r w:rsidRPr="00F96E1A">
              <w:rPr>
                <w:rFonts w:ascii="Verdana" w:hAnsi="Verdana" w:cs="Verdana"/>
                <w:color w:val="002060"/>
              </w:rPr>
              <w:t>служил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приютом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для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жрецов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правителей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империи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инков,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он </w:t>
            </w:r>
            <w:r w:rsidRPr="00F96E1A">
              <w:rPr>
                <w:rFonts w:ascii="Verdana" w:hAnsi="Verdana" w:cs="Verdana"/>
                <w:color w:val="002060"/>
              </w:rPr>
              <w:t>никогда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был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обнаружен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испанцами.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 </w:t>
            </w:r>
            <w:r w:rsidRPr="00F96E1A">
              <w:rPr>
                <w:rFonts w:ascii="Verdana" w:hAnsi="Verdana" w:cs="Verdana"/>
                <w:color w:val="002060"/>
              </w:rPr>
              <w:t>Построен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из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огромных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каменных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глыб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без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цемента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на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большой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высоте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окружении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джунглей.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Все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его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жители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загадочно</w:t>
            </w:r>
            <w:r w:rsidRPr="00F96E1A">
              <w:rPr>
                <w:rFonts w:ascii="Verdana" w:eastAsia="Verdana" w:hAnsi="Verdana" w:cs="Verdana"/>
                <w:color w:val="002060"/>
              </w:rPr>
              <w:t xml:space="preserve"> </w:t>
            </w:r>
            <w:r w:rsidRPr="00F96E1A">
              <w:rPr>
                <w:rFonts w:ascii="Verdana" w:hAnsi="Verdana" w:cs="Verdana"/>
                <w:color w:val="002060"/>
              </w:rPr>
              <w:t>исчезли.</w:t>
            </w:r>
          </w:p>
        </w:tc>
      </w:tr>
      <w:tr w:rsidR="009C6DEB" w:rsidRPr="00F96E1A" w:rsidTr="00310366">
        <w:tc>
          <w:tcPr>
            <w:tcW w:w="2127" w:type="dxa"/>
          </w:tcPr>
          <w:p w:rsidR="009C6DEB" w:rsidRPr="00F96E1A" w:rsidRDefault="009C6DEB" w:rsidP="00AA4F35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lastRenderedPageBreak/>
              <w:t>05 КУСКО /</w:t>
            </w: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br/>
              <w:t>СВЯЩЕННАЯ ДОЛИНА</w:t>
            </w:r>
          </w:p>
        </w:tc>
        <w:tc>
          <w:tcPr>
            <w:tcW w:w="8329" w:type="dxa"/>
          </w:tcPr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Завтрак в отеле.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r w:rsidR="001A5253"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Переезд 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 Священную Долину Инков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с посещением крепости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Ольянтаитамбо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. </w:t>
            </w:r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>Посещение художественной ярмарки  в местечке Писак (здесь можно приобрести изделия народных промыслов – керамику, ковры, сувениры, издели</w:t>
            </w:r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я из серебра и кожи. Посещение </w:t>
            </w:r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>центра «</w:t>
            </w:r>
            <w:proofErr w:type="spellStart"/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>Ауанаканча</w:t>
            </w:r>
            <w:proofErr w:type="spellEnd"/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» где туристы могут покормить таких перуанских  животных как </w:t>
            </w:r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ламы, </w:t>
            </w:r>
            <w:proofErr w:type="spellStart"/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>альпаки</w:t>
            </w:r>
            <w:proofErr w:type="spellEnd"/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, </w:t>
            </w:r>
            <w:proofErr w:type="spellStart"/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>уанако</w:t>
            </w:r>
            <w:proofErr w:type="spellEnd"/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и викуньи</w:t>
            </w:r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>. Обе</w:t>
            </w:r>
            <w:proofErr w:type="gramStart"/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>д-</w:t>
            </w:r>
            <w:proofErr w:type="gramEnd"/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шведский стол в р</w:t>
            </w:r>
            <w:r w:rsidR="005732FC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есторане национальной кухни </w:t>
            </w:r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.  </w:t>
            </w:r>
            <w:r w:rsidR="001A5253"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Размещение в отеле. 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b/>
                <w:color w:val="002060"/>
                <w:sz w:val="22"/>
                <w:szCs w:val="22"/>
              </w:rPr>
              <w:t> 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Священная долина инков (долина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Урубамба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) –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плодородная долина в окрестностях Куско, где процветало сельское хозяйство, многие годы кормившее всю империю. В долине находились продовольственные склады, имевшие настолько большие запасы, что голод в стране был в принципе невозможен. В долине сохранились многочисленные объекты наследия инков – крепости, культовые и бытовые сооружения, а также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tambos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– специальные пункты, где отдыхали, запасались продовольствием государственные чиновники, следующие по важным делам. Одним из таких пунктов является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Ольянтаитамбо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Ольянтаитамбо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–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исторический комплекс, состоящий из одноименного городка и археологического центра, который, в свою очередь делится на две части – жилую зону и религиозный центр. Был важнейшим административным и военным центром инков, имевшим хороший обзор на окрестности и грандиозные укрепления. Наиболее известные здания - храм Солнца (не достроен из-за вторжения испанцев), Королевская палата и др. Считается, в крепости долгое время скрывались от гнева отца дочь главного правителя инков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Пачакутека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и местный вождь ( по другим версиям знатный воин)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Ольянта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, страстно любившие друг друга</w:t>
            </w:r>
          </w:p>
          <w:p w:rsidR="009C6DEB" w:rsidRPr="00F96E1A" w:rsidRDefault="009C6DEB" w:rsidP="00AA4F35">
            <w:pPr>
              <w:pStyle w:val="a6"/>
              <w:jc w:val="both"/>
              <w:rPr>
                <w:rFonts w:ascii="Verdana" w:eastAsia="Times New Roman" w:hAnsi="Verdana" w:cs="Arial"/>
                <w:color w:val="002060"/>
                <w:sz w:val="22"/>
                <w:szCs w:val="22"/>
              </w:rPr>
            </w:pPr>
          </w:p>
        </w:tc>
      </w:tr>
      <w:tr w:rsidR="009C6DEB" w:rsidRPr="00F96E1A" w:rsidTr="00310366">
        <w:tc>
          <w:tcPr>
            <w:tcW w:w="2127" w:type="dxa"/>
          </w:tcPr>
          <w:p w:rsidR="009C6DEB" w:rsidRPr="00F96E1A" w:rsidRDefault="009C6DEB" w:rsidP="009C6DEB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 xml:space="preserve">05 </w:t>
            </w:r>
            <w:r w:rsidRPr="00F96E1A">
              <w:rPr>
                <w:rFonts w:ascii="Verdana" w:hAnsi="Verdana"/>
                <w:b/>
                <w:color w:val="002060"/>
              </w:rPr>
              <w:t xml:space="preserve">КУСКО / ПУНО                                                                   </w:t>
            </w:r>
            <w:r w:rsidRPr="00F96E1A">
              <w:rPr>
                <w:rFonts w:ascii="Verdana" w:hAnsi="Verdana"/>
                <w:color w:val="002060"/>
              </w:rPr>
              <w:t xml:space="preserve">                                                                                 </w:t>
            </w:r>
          </w:p>
        </w:tc>
        <w:tc>
          <w:tcPr>
            <w:tcW w:w="8329" w:type="dxa"/>
          </w:tcPr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Завтрак.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 07-00 - переезд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на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автобусе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Пуно.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дороге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-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остановкив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Андагуаилильяс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Ракчи.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Oстановка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на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обед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Сикуани</w:t>
            </w:r>
            <w:proofErr w:type="gram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.П</w:t>
            </w:r>
            <w:proofErr w:type="gram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родолжение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путешествия.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Остановки: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Ла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Райя,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где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="005732FC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находится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рынок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красивой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горной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панорамой,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Пукара,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центродноименной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культуры.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B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18.00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-прибытие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Пуно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размещение в выбранных отелях</w:t>
            </w:r>
            <w:r w:rsidR="005732FC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.</w:t>
            </w:r>
            <w:r w:rsidR="005732FC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br/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lastRenderedPageBreak/>
              <w:t>Андагуаилильяс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(Andahuaylillas,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переводе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медная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область)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–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небольшая деревушка, известная церковью Сан Педро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Андагуаилильяс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, которую часто называют Сикстинской капеллой Южной Америки за потрясающие росписи. Католическая церковь была построена в 1631 на фундаменте древнего храма инков. Это было сделано сразу после завоевания области испанцами, с целью утверждения превосходства христианства. Для усиления впечатления храм, скромный снаружи, был изнутри покрыт причудливыми фресками и богатыми украшениями. Ценная живопись, прекрасный барочный интерьер делает церковь настоящим сокровищем долины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Урубамба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Ракчи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— религиозный и административный центр инков, контрольный пункт на границе двух областей с продовольственными складами. Здесь находился храм, искусственный водоем, а также очередные «инкские бани» со сложной системой водоснабжения.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Пуно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— расположен на берегу озера Титикака, которое находится на высоте 3.860 метров над уровнем моря. Город является столицей региона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Пуно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, был основан в 1668 году вице-королём Педро Антонио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Фернандесем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де Кастро. Это важный сельскохозяйственный центр страны. По указу президента Алана Гарсии город объявлен особой экономической зоной.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Style w:val="a8"/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9C6DEB" w:rsidRPr="00F96E1A" w:rsidTr="00310366">
        <w:tc>
          <w:tcPr>
            <w:tcW w:w="2127" w:type="dxa"/>
          </w:tcPr>
          <w:p w:rsidR="009C6DEB" w:rsidRPr="00F96E1A" w:rsidRDefault="009C6DEB" w:rsidP="009C6DEB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lastRenderedPageBreak/>
              <w:t>07   ПУНО / ОЗЕРО ТИТИКАКА</w:t>
            </w:r>
          </w:p>
          <w:p w:rsidR="009C6DEB" w:rsidRPr="00F96E1A" w:rsidRDefault="009C6DEB" w:rsidP="00AA4F35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</w:p>
        </w:tc>
        <w:tc>
          <w:tcPr>
            <w:tcW w:w="8329" w:type="dxa"/>
          </w:tcPr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Завтрак.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Поездка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на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высокогорное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озеро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Титикака,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экскурсия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(налодке)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на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острова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Урос,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построенные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из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тростника.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Во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proofErr w:type="spellStart"/>
            <w:r w:rsidR="005732FC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второй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половине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дня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посещение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древних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погребальных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башен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Чульпас</w:t>
            </w:r>
            <w:proofErr w:type="spellEnd"/>
            <w:r w:rsidR="001A5253"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Силюстани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, культовых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сооружений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доинкского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периода.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9C6DEB" w:rsidRPr="00F96E1A" w:rsidRDefault="005732FC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br/>
            </w:r>
            <w:r w:rsidR="009C6DEB"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Озеро</w:t>
            </w:r>
            <w:r w:rsidR="009C6DEB"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="009C6DEB"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Титикака</w:t>
            </w:r>
            <w:r w:rsidR="009C6DEB"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расположено на границе Боливии и Перу. Его площадь 8287 кв. км. Это самый большой в мире высокогорный судоходный водоем, отличающийся особой, океанической подводной фауной – когда-то озеро было морским заливом, поднятым тектоническими силами в горы. Здесь живут племена кечуа и </w:t>
            </w:r>
            <w:proofErr w:type="spellStart"/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>аймара</w:t>
            </w:r>
            <w:proofErr w:type="spellEnd"/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>, которые строят из растущего на озере камыша все здания, плавучие средства и особые рукотворные плавучие острова «</w:t>
            </w:r>
            <w:proofErr w:type="spellStart"/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>урос</w:t>
            </w:r>
            <w:proofErr w:type="spellEnd"/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», которые служат местом проживания. </w:t>
            </w:r>
            <w:proofErr w:type="spellStart"/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>Урос</w:t>
            </w:r>
            <w:proofErr w:type="spellEnd"/>
            <w:r w:rsidR="009C6DEB"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строятся из тростника с добавлением глины и служат около пяти лет, хижины – около двух лет, лодки – до одного года. Великий норвежский путешественник Тур Хейердал именно здесь создал свое судно Кон-Тики, на котором совершил плавание из Южной Америки в Полинезию.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Чульпас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Силюстани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-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погребальные башни (некоторые высотой до 13 с) с захоронениями местных вождей и зажиточных граждан.</w:t>
            </w:r>
          </w:p>
          <w:p w:rsidR="009C6DEB" w:rsidRPr="00F96E1A" w:rsidRDefault="009C6DEB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Style w:val="a8"/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9C6DEB" w:rsidRPr="00F96E1A" w:rsidTr="00310366">
        <w:tc>
          <w:tcPr>
            <w:tcW w:w="2127" w:type="dxa"/>
          </w:tcPr>
          <w:p w:rsidR="00255068" w:rsidRPr="00F96E1A" w:rsidRDefault="00255068" w:rsidP="00255068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 xml:space="preserve">08   ПУНО / УЩЕЛЬЕ </w:t>
            </w:r>
            <w:r w:rsidRPr="00F96E1A">
              <w:rPr>
                <w:rFonts w:ascii="Verdana" w:hAnsi="Verdana"/>
                <w:b/>
                <w:color w:val="002060"/>
              </w:rPr>
              <w:lastRenderedPageBreak/>
              <w:t>КОЛКА</w:t>
            </w:r>
          </w:p>
          <w:p w:rsidR="009C6DEB" w:rsidRPr="00F96E1A" w:rsidRDefault="009C6DEB" w:rsidP="00AA4F35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</w:p>
        </w:tc>
        <w:tc>
          <w:tcPr>
            <w:tcW w:w="8329" w:type="dxa"/>
          </w:tcPr>
          <w:p w:rsidR="00255068" w:rsidRPr="00F96E1A" w:rsidRDefault="00255068" w:rsidP="00255068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lastRenderedPageBreak/>
              <w:t>Завтрак. В 6-30 утра переезд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каньон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Колка на туристическом 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lastRenderedPageBreak/>
              <w:t>автобусе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(расстояние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около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320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км,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переезд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займет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5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часов).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По дороге посещение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Лагунильяс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– смотровой вышки и пересечение заповедника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Салинос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. В 12-00 прибытие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размещение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выбранных отелях.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Отдых.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желанию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-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самостоятельное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посещениетермальных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источников.</w:t>
            </w:r>
          </w:p>
          <w:p w:rsidR="00255068" w:rsidRPr="00F96E1A" w:rsidRDefault="00255068" w:rsidP="00255068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9C6DEB" w:rsidRPr="00F96E1A" w:rsidRDefault="00255068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Style w:val="a8"/>
                <w:rFonts w:ascii="Verdana" w:hAnsi="Verdana"/>
                <w:b w:val="0"/>
                <w:bCs w:val="0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Район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Каньона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Колка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известен своими незабываемыми фантастическими горными пейзажами. По пути мы туристы увидят горные пейзажи Анд, представителей местной флоры и фауны, а также живописное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селениe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Лагунильяс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. Самая высокая точка пути - 4910 м.</w:t>
            </w:r>
          </w:p>
        </w:tc>
      </w:tr>
      <w:tr w:rsidR="009C6DEB" w:rsidRPr="00F96E1A" w:rsidTr="00310366">
        <w:tc>
          <w:tcPr>
            <w:tcW w:w="2127" w:type="dxa"/>
          </w:tcPr>
          <w:p w:rsidR="009C6DEB" w:rsidRPr="00F96E1A" w:rsidRDefault="00255068" w:rsidP="00255068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lastRenderedPageBreak/>
              <w:t>09   УЩЕЛЬЕ КОЛКА /АРЕКИПА</w:t>
            </w:r>
          </w:p>
        </w:tc>
        <w:tc>
          <w:tcPr>
            <w:tcW w:w="8329" w:type="dxa"/>
          </w:tcPr>
          <w:p w:rsidR="00255068" w:rsidRPr="00F96E1A" w:rsidRDefault="00255068" w:rsidP="00255068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Завтрак.</w:t>
            </w:r>
            <w:r w:rsidRPr="00F96E1A">
              <w:rPr>
                <w:rStyle w:val="apple-converted-space"/>
                <w:rFonts w:ascii="Verdana" w:eastAsia="Calibri" w:hAnsi="Verdana"/>
                <w:b/>
                <w:bCs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Экскурсия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Каньону</w:t>
            </w:r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Колка на смотровую площадку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Крус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Дель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Кондор на высоту 1200м и наблюдение за полетом могущественного и великолепного кондора.</w:t>
            </w:r>
          </w:p>
          <w:p w:rsidR="00255068" w:rsidRPr="00F96E1A" w:rsidRDefault="00255068" w:rsidP="00255068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По прибытию в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Арекипу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размещение в отеле.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9C6DEB" w:rsidRPr="005732FC" w:rsidRDefault="005732FC" w:rsidP="009C6DEB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Style w:val="a8"/>
                <w:rFonts w:ascii="Verdana" w:hAnsi="Verdana"/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br/>
            </w:r>
            <w:proofErr w:type="spellStart"/>
            <w:r w:rsidR="00255068"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Арекипа</w:t>
            </w:r>
            <w:proofErr w:type="spellEnd"/>
            <w:r w:rsidR="00255068"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="00255068"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-</w:t>
            </w:r>
            <w:r w:rsidR="00255068"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="00255068"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второй по величине город Перу, крупный экономический центр. Город расположен на высоте 2335 м. </w:t>
            </w:r>
            <w:proofErr w:type="spellStart"/>
            <w:r w:rsidR="00255068" w:rsidRPr="00F96E1A">
              <w:rPr>
                <w:rFonts w:ascii="Verdana" w:hAnsi="Verdana"/>
                <w:color w:val="002060"/>
                <w:sz w:val="22"/>
                <w:szCs w:val="22"/>
              </w:rPr>
              <w:t>Арекипа</w:t>
            </w:r>
            <w:proofErr w:type="spellEnd"/>
            <w:r w:rsidR="00255068"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была построена на месте поместья конкистадора Франсиско де </w:t>
            </w:r>
            <w:proofErr w:type="spellStart"/>
            <w:r w:rsidR="00255068" w:rsidRPr="00F96E1A">
              <w:rPr>
                <w:rFonts w:ascii="Verdana" w:hAnsi="Verdana"/>
                <w:color w:val="002060"/>
                <w:sz w:val="22"/>
                <w:szCs w:val="22"/>
              </w:rPr>
              <w:t>Карвахалу</w:t>
            </w:r>
            <w:proofErr w:type="spellEnd"/>
            <w:r w:rsidR="00255068"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из белого вулканического камня. Считается самым красивым городом страны, здесь много колоритных особняков в испанском колониальном стиле конца XVIII в., исторических и архитектурных достопримечательностей.</w:t>
            </w:r>
          </w:p>
        </w:tc>
      </w:tr>
      <w:tr w:rsidR="009C6DEB" w:rsidRPr="00F96E1A" w:rsidTr="00310366">
        <w:tc>
          <w:tcPr>
            <w:tcW w:w="2127" w:type="dxa"/>
          </w:tcPr>
          <w:p w:rsidR="00255068" w:rsidRPr="00F96E1A" w:rsidRDefault="00255068" w:rsidP="00255068">
            <w:pPr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>10  АРЕКИПА</w:t>
            </w:r>
            <w:r w:rsidRPr="00F96E1A">
              <w:rPr>
                <w:rFonts w:ascii="Verdana" w:hAnsi="Verdana"/>
                <w:color w:val="002060"/>
              </w:rPr>
              <w:t xml:space="preserve"> /</w:t>
            </w:r>
            <w:r w:rsidRPr="00F96E1A">
              <w:rPr>
                <w:rFonts w:ascii="Verdana" w:hAnsi="Verdana"/>
                <w:b/>
                <w:color w:val="002060"/>
              </w:rPr>
              <w:t>ЛИМА</w:t>
            </w:r>
          </w:p>
          <w:p w:rsidR="009C6DEB" w:rsidRPr="00F96E1A" w:rsidRDefault="009C6DEB" w:rsidP="00AA4F35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</w:p>
        </w:tc>
        <w:tc>
          <w:tcPr>
            <w:tcW w:w="8329" w:type="dxa"/>
          </w:tcPr>
          <w:p w:rsidR="009C6DEB" w:rsidRPr="00F96E1A" w:rsidRDefault="00255068" w:rsidP="00255068">
            <w:pPr>
              <w:rPr>
                <w:rStyle w:val="a8"/>
                <w:rFonts w:ascii="Verdana" w:hAnsi="Verdana"/>
                <w:b w:val="0"/>
                <w:bCs w:val="0"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 xml:space="preserve">Завтрак.  Экскурсия по </w:t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Арекипе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 с посещением монастыря Санта </w:t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Каталина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, центральной площади, католических соборов и смотровой площадки </w:t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Янауара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. В назначенное время переезд  в аэропорт. Перелет в </w:t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Лимy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.  Размещение в отеле 3* ” </w:t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Casa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Andina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” или той же категории. </w:t>
            </w:r>
          </w:p>
        </w:tc>
      </w:tr>
      <w:tr w:rsidR="009C6DEB" w:rsidRPr="00F96E1A" w:rsidTr="005732FC">
        <w:trPr>
          <w:trHeight w:val="1974"/>
        </w:trPr>
        <w:tc>
          <w:tcPr>
            <w:tcW w:w="2127" w:type="dxa"/>
          </w:tcPr>
          <w:p w:rsidR="009C6DEB" w:rsidRPr="00F96E1A" w:rsidRDefault="004C3529" w:rsidP="00AA4F35">
            <w:pPr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>11   ЛИМА   -</w:t>
            </w:r>
            <w:r w:rsidRPr="00F96E1A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F96E1A">
              <w:rPr>
                <w:rFonts w:ascii="Verdana" w:hAnsi="Verdana"/>
                <w:b/>
                <w:color w:val="002060"/>
              </w:rPr>
              <w:t>Наска</w:t>
            </w:r>
            <w:proofErr w:type="spellEnd"/>
            <w:r w:rsidRPr="00F96E1A">
              <w:rPr>
                <w:rFonts w:ascii="Verdana" w:hAnsi="Verdana"/>
                <w:b/>
                <w:color w:val="002060"/>
              </w:rPr>
              <w:t xml:space="preserve">                                                               </w:t>
            </w:r>
          </w:p>
        </w:tc>
        <w:tc>
          <w:tcPr>
            <w:tcW w:w="8329" w:type="dxa"/>
          </w:tcPr>
          <w:p w:rsidR="004C3529" w:rsidRPr="00F96E1A" w:rsidRDefault="004C3529" w:rsidP="004C3529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Завтрак в отеле. Свободный день.</w:t>
            </w:r>
          </w:p>
          <w:p w:rsidR="004C3529" w:rsidRPr="00F96E1A" w:rsidRDefault="004C3529" w:rsidP="004C3529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</w:p>
          <w:p w:rsidR="004C3529" w:rsidRPr="00F96E1A" w:rsidRDefault="004C3529" w:rsidP="004C3529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Можно зака</w:t>
            </w:r>
            <w:r w:rsid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зать экскурсию за доп. Плату (55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0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долл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) на целый день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Паракас-Наска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 и острова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Балестас</w:t>
            </w:r>
            <w:proofErr w:type="spellEnd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:</w:t>
            </w:r>
          </w:p>
          <w:p w:rsidR="004C3529" w:rsidRPr="00F96E1A" w:rsidRDefault="004C3529" w:rsidP="004C3529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8.00 начало 2-х часовой экскурсии на катере в Национальный парк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Паракас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. По дороге на острова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Балестас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можно увидеть известный Канделябр (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Candelabr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) – огромный трезубец, нанесенный на отвесную скалу. По окончании экскурсии переезд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ва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/порт. Полет над Линиями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Наска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. Во второй половине дня возвращение в Лиму. Ночлег.</w:t>
            </w:r>
          </w:p>
          <w:p w:rsidR="004C3529" w:rsidRPr="00F96E1A" w:rsidRDefault="004C3529" w:rsidP="004C3529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Fonts w:ascii="Verdana" w:hAnsi="Verdana"/>
                <w:color w:val="002060"/>
                <w:sz w:val="22"/>
                <w:szCs w:val="22"/>
              </w:rPr>
            </w:pP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Национальный парк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Паракас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был образован в 1975 году и занимает 335 000 гектаров побережья и полуостров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Паракас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. В него входит около 100 археологических памятников древней культуры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Паракас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 и природные достопримечательности – пустыни, пляжи, острова, прибрежные отвесные скалы. Здесь в природной среде под защитой государства живут пеликаны, пингвины, дельфины, черепахи, фламинго и морские котики. Особенно красивы острова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Балестас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, где обитают огромные колонии птиц и морских котиков.</w:t>
            </w:r>
          </w:p>
          <w:p w:rsidR="009C6DEB" w:rsidRPr="00F96E1A" w:rsidRDefault="004C3529" w:rsidP="004E374C">
            <w:pPr>
              <w:pStyle w:val="a7"/>
              <w:shd w:val="clear" w:color="auto" w:fill="FFFFFF"/>
              <w:spacing w:before="0" w:beforeAutospacing="0" w:after="0" w:afterAutospacing="0" w:line="306" w:lineRule="atLeast"/>
              <w:rPr>
                <w:rStyle w:val="a8"/>
                <w:rFonts w:ascii="Verdana" w:hAnsi="Verdana"/>
                <w:b w:val="0"/>
                <w:bCs w:val="0"/>
                <w:color w:val="002060"/>
                <w:sz w:val="22"/>
                <w:szCs w:val="22"/>
              </w:rPr>
            </w:pPr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 xml:space="preserve">Линии </w:t>
            </w:r>
            <w:proofErr w:type="spellStart"/>
            <w:r w:rsidRPr="00F96E1A">
              <w:rPr>
                <w:rStyle w:val="a8"/>
                <w:rFonts w:ascii="Verdana" w:hAnsi="Verdana"/>
                <w:color w:val="002060"/>
                <w:sz w:val="22"/>
                <w:szCs w:val="22"/>
              </w:rPr>
              <w:t>Наска</w:t>
            </w:r>
            <w:proofErr w:type="spellEnd"/>
            <w:r w:rsidRPr="00F96E1A">
              <w:rPr>
                <w:rStyle w:val="apple-converted-space"/>
                <w:rFonts w:ascii="Verdana" w:eastAsia="Calibri" w:hAnsi="Verdana"/>
                <w:color w:val="002060"/>
                <w:sz w:val="22"/>
                <w:szCs w:val="22"/>
              </w:rPr>
              <w:t> 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– сеть гигантских загадочных рисунков, образованных </w:t>
            </w:r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lastRenderedPageBreak/>
              <w:t xml:space="preserve">с помощью множества борозд глубиной 20 см в пустыне </w:t>
            </w:r>
            <w:proofErr w:type="spellStart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>Наска</w:t>
            </w:r>
            <w:proofErr w:type="spellEnd"/>
            <w:r w:rsidRPr="00F96E1A">
              <w:rPr>
                <w:rFonts w:ascii="Verdana" w:hAnsi="Verdana"/>
                <w:color w:val="002060"/>
                <w:sz w:val="22"/>
                <w:szCs w:val="22"/>
              </w:rPr>
              <w:t xml:space="preserve">. Рисунки были выполнены в VI веке нашей эры и обнаружены лишь в начале ХХ века, когда над плато стали летать самолеты. Цель и способ создания рисунков не разгаданы. Внесены в список Всемирного наследия ЮНЕСКО. </w:t>
            </w:r>
            <w:bookmarkStart w:id="0" w:name="_GoBack"/>
            <w:bookmarkEnd w:id="0"/>
          </w:p>
        </w:tc>
      </w:tr>
      <w:tr w:rsidR="00310366" w:rsidRPr="00F96E1A" w:rsidTr="00310366">
        <w:tc>
          <w:tcPr>
            <w:tcW w:w="2127" w:type="dxa"/>
          </w:tcPr>
          <w:p w:rsidR="00AA4F35" w:rsidRPr="00F96E1A" w:rsidRDefault="004C3529" w:rsidP="00AA4F35">
            <w:pPr>
              <w:rPr>
                <w:rFonts w:ascii="Verdana" w:eastAsia="Times New Roman" w:hAnsi="Verdana" w:cs="Arial"/>
                <w:b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lastRenderedPageBreak/>
              <w:t>12</w:t>
            </w:r>
            <w:r w:rsidR="00AA4F35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  ЛИМА</w:t>
            </w:r>
            <w:r w:rsidR="008F6229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-</w:t>
            </w:r>
            <w:r w:rsidR="008F6229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br/>
              <w:t>АМАЗОНКА</w:t>
            </w:r>
          </w:p>
          <w:p w:rsidR="005C7DC4" w:rsidRPr="00F96E1A" w:rsidRDefault="005C7DC4" w:rsidP="005C7DC4">
            <w:pPr>
              <w:rPr>
                <w:rFonts w:ascii="Verdana" w:eastAsia="Times New Roman" w:hAnsi="Verdana" w:cs="Arial"/>
                <w:color w:val="002060"/>
              </w:rPr>
            </w:pPr>
          </w:p>
        </w:tc>
        <w:tc>
          <w:tcPr>
            <w:tcW w:w="8329" w:type="dxa"/>
          </w:tcPr>
          <w:p w:rsidR="005C7DC4" w:rsidRPr="00F96E1A" w:rsidRDefault="008F6229" w:rsidP="005732FC">
            <w:pPr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 xml:space="preserve">Завтрак. Трансфер в аэропорт. Перелет в Икитос. </w:t>
            </w:r>
            <w:r w:rsidR="00F96E1A" w:rsidRPr="00F96E1A">
              <w:rPr>
                <w:rFonts w:ascii="Verdana" w:hAnsi="Verdana"/>
                <w:b/>
                <w:color w:val="002060"/>
              </w:rPr>
              <w:t xml:space="preserve">Встреча  в аэропорту представителями </w:t>
            </w:r>
            <w:proofErr w:type="spellStart"/>
            <w:r w:rsidR="00F96E1A" w:rsidRPr="00F96E1A">
              <w:rPr>
                <w:rFonts w:ascii="Verdana" w:hAnsi="Verdana"/>
                <w:b/>
                <w:color w:val="002060"/>
              </w:rPr>
              <w:t>лоджа</w:t>
            </w:r>
            <w:proofErr w:type="spellEnd"/>
            <w:r w:rsidR="00F96E1A" w:rsidRPr="00F96E1A">
              <w:rPr>
                <w:rFonts w:ascii="Verdana" w:hAnsi="Verdana"/>
                <w:b/>
                <w:color w:val="002060"/>
              </w:rPr>
              <w:t xml:space="preserve">. Переезд в порт. В порту посадка  на скоростную лодку для переезда  по Амазонке до </w:t>
            </w:r>
            <w:proofErr w:type="spellStart"/>
            <w:r w:rsidR="00F96E1A" w:rsidRPr="00F96E1A">
              <w:rPr>
                <w:rFonts w:ascii="Verdana" w:hAnsi="Verdana"/>
                <w:b/>
                <w:color w:val="002060"/>
              </w:rPr>
              <w:t>лоджа</w:t>
            </w:r>
            <w:proofErr w:type="spellEnd"/>
            <w:r w:rsidR="00F96E1A" w:rsidRPr="00F96E1A">
              <w:rPr>
                <w:rFonts w:ascii="Verdana" w:hAnsi="Verdana"/>
                <w:b/>
                <w:color w:val="002060"/>
              </w:rPr>
              <w:t xml:space="preserve"> «</w:t>
            </w:r>
            <w:proofErr w:type="spellStart"/>
            <w:r w:rsidR="00F96E1A" w:rsidRPr="00F96E1A">
              <w:rPr>
                <w:rFonts w:ascii="Verdana" w:hAnsi="Verdana"/>
                <w:b/>
                <w:color w:val="002060"/>
              </w:rPr>
              <w:t>Кумасеба</w:t>
            </w:r>
            <w:proofErr w:type="spellEnd"/>
            <w:r w:rsidR="00F96E1A" w:rsidRPr="00F96E1A">
              <w:rPr>
                <w:rFonts w:ascii="Verdana" w:hAnsi="Verdana"/>
                <w:b/>
                <w:color w:val="002060"/>
              </w:rPr>
              <w:t xml:space="preserve">». По дороге посещение плавучего города «Эль Велен».  По прибытию в </w:t>
            </w:r>
            <w:proofErr w:type="spellStart"/>
            <w:r w:rsidR="00F96E1A" w:rsidRPr="00F96E1A">
              <w:rPr>
                <w:rFonts w:ascii="Verdana" w:hAnsi="Verdana"/>
                <w:b/>
                <w:color w:val="002060"/>
              </w:rPr>
              <w:t>лодж</w:t>
            </w:r>
            <w:proofErr w:type="spellEnd"/>
            <w:r w:rsidR="00F96E1A" w:rsidRPr="00F96E1A">
              <w:rPr>
                <w:rFonts w:ascii="Verdana" w:hAnsi="Verdana"/>
                <w:b/>
                <w:color w:val="002060"/>
              </w:rPr>
              <w:t xml:space="preserve"> – приветственный коктейль, приготовленный из местных тропических фруктов. После размещения – прогулка по джунглям, во время которой можно наблюдать экзотические растения, реликтовые тропические деревья и многообразие животного мира. Наблюдение заката солнца. По возвращении - ужин  и отдых с музыкой и таинственными историями, легендами, рассказываемыми местными гидами.</w:t>
            </w:r>
          </w:p>
        </w:tc>
      </w:tr>
      <w:tr w:rsidR="001E7011" w:rsidRPr="00F96E1A" w:rsidTr="00310366">
        <w:tc>
          <w:tcPr>
            <w:tcW w:w="2127" w:type="dxa"/>
          </w:tcPr>
          <w:p w:rsidR="001E7011" w:rsidRPr="00F96E1A" w:rsidRDefault="008F6229" w:rsidP="00AA4F35">
            <w:pPr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13</w:t>
            </w: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br/>
              <w:t>АМАЗОНКА</w:t>
            </w:r>
          </w:p>
        </w:tc>
        <w:tc>
          <w:tcPr>
            <w:tcW w:w="8329" w:type="dxa"/>
          </w:tcPr>
          <w:p w:rsidR="001E7011" w:rsidRPr="00F96E1A" w:rsidRDefault="00F96E1A" w:rsidP="00F96E1A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>Полный Пансион. Экскурсия утром рано по просыпающимся джунглям, рыбалка на пираний, посещение местных индейских племен "</w:t>
            </w:r>
            <w:proofErr w:type="spellStart"/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>Boras</w:t>
            </w:r>
            <w:proofErr w:type="spellEnd"/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 xml:space="preserve">", посещение </w:t>
            </w:r>
            <w:proofErr w:type="spellStart"/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>зоохозяйства</w:t>
            </w:r>
            <w:proofErr w:type="spellEnd"/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 xml:space="preserve">  ознакомление с животными, обитающими в джунглях, наблюдение за розовыми дельфинами и за закатом солнца в </w:t>
            </w:r>
            <w:proofErr w:type="spellStart"/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>Амазонии</w:t>
            </w:r>
            <w:proofErr w:type="spellEnd"/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>. Ночью прогулка на каноэ по озеру и притокам в джунглях и наблюдение за кайманами.</w:t>
            </w:r>
            <w:r w:rsidRPr="00F96E1A">
              <w:rPr>
                <w:rFonts w:ascii="Verdana" w:hAnsi="Verdana"/>
                <w:b/>
                <w:color w:val="002060"/>
              </w:rPr>
              <w:t xml:space="preserve"> </w:t>
            </w:r>
          </w:p>
        </w:tc>
      </w:tr>
      <w:tr w:rsidR="001E7011" w:rsidRPr="00F96E1A" w:rsidTr="00310366">
        <w:tc>
          <w:tcPr>
            <w:tcW w:w="2127" w:type="dxa"/>
          </w:tcPr>
          <w:p w:rsidR="001E7011" w:rsidRPr="00F96E1A" w:rsidRDefault="008F6229" w:rsidP="00AA4F35">
            <w:pPr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 xml:space="preserve">14 </w:t>
            </w: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br/>
              <w:t>АМАЗОНКА</w:t>
            </w:r>
            <w:r w:rsidR="00F96E1A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>-</w:t>
            </w:r>
            <w:r w:rsidR="00F96E1A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br/>
              <w:t>ЛИМА</w:t>
            </w:r>
          </w:p>
        </w:tc>
        <w:tc>
          <w:tcPr>
            <w:tcW w:w="8329" w:type="dxa"/>
          </w:tcPr>
          <w:p w:rsidR="001E7011" w:rsidRPr="00F96E1A" w:rsidRDefault="00F96E1A" w:rsidP="00F96E1A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>Завтрак. Трансфер в аэропорт.</w:t>
            </w:r>
            <w:r w:rsidRPr="00F96E1A">
              <w:rPr>
                <w:rFonts w:ascii="Verdana" w:hAnsi="Verdana"/>
                <w:b/>
                <w:color w:val="002060"/>
                <w:shd w:val="clear" w:color="auto" w:fill="FFFFFF"/>
              </w:rPr>
              <w:t xml:space="preserve"> </w:t>
            </w:r>
            <w:r w:rsidRPr="00F96E1A">
              <w:rPr>
                <w:rFonts w:ascii="Verdana" w:hAnsi="Verdana"/>
                <w:b/>
                <w:color w:val="002060"/>
              </w:rPr>
              <w:t>Перелет в Лиму. Встреча в аэропорту, трансфер и размещение в отеле.</w:t>
            </w:r>
          </w:p>
        </w:tc>
      </w:tr>
      <w:tr w:rsidR="001E7011" w:rsidRPr="00F96E1A" w:rsidTr="00310366">
        <w:tc>
          <w:tcPr>
            <w:tcW w:w="2127" w:type="dxa"/>
          </w:tcPr>
          <w:p w:rsidR="001E7011" w:rsidRPr="00F96E1A" w:rsidRDefault="00252081" w:rsidP="00F96E1A">
            <w:pPr>
              <w:rPr>
                <w:rFonts w:ascii="Verdana" w:eastAsia="Times New Roman" w:hAnsi="Verdana" w:cs="Arial"/>
                <w:b/>
                <w:bCs/>
                <w:color w:val="00206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t xml:space="preserve">15 </w:t>
            </w:r>
            <w:r w:rsidR="00F96E1A" w:rsidRPr="00F96E1A">
              <w:rPr>
                <w:rFonts w:ascii="Verdana" w:eastAsia="Times New Roman" w:hAnsi="Verdana" w:cs="Arial"/>
                <w:b/>
                <w:bCs/>
                <w:color w:val="002060"/>
              </w:rPr>
              <w:br/>
              <w:t>ЛИМА</w:t>
            </w:r>
          </w:p>
        </w:tc>
        <w:tc>
          <w:tcPr>
            <w:tcW w:w="8329" w:type="dxa"/>
          </w:tcPr>
          <w:p w:rsidR="00F96E1A" w:rsidRPr="00F96E1A" w:rsidRDefault="00F96E1A" w:rsidP="00F96E1A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F96E1A">
              <w:rPr>
                <w:rFonts w:ascii="Verdana" w:hAnsi="Verdana"/>
                <w:b/>
                <w:color w:val="002060"/>
              </w:rPr>
              <w:t>Завтрак. Трансфер в аэропорт. Международный перелет</w:t>
            </w:r>
          </w:p>
          <w:p w:rsidR="001E7011" w:rsidRPr="00F96E1A" w:rsidRDefault="001E7011" w:rsidP="0004529B">
            <w:pPr>
              <w:spacing w:after="200" w:line="276" w:lineRule="auto"/>
              <w:jc w:val="both"/>
              <w:rPr>
                <w:rFonts w:ascii="Verdana" w:eastAsia="Times New Roman" w:hAnsi="Verdana" w:cs="Arial"/>
                <w:b/>
                <w:bCs/>
                <w:color w:val="002060"/>
              </w:rPr>
            </w:pPr>
          </w:p>
        </w:tc>
      </w:tr>
    </w:tbl>
    <w:p w:rsidR="005C7DC4" w:rsidRPr="00F96E1A" w:rsidRDefault="005C7DC4" w:rsidP="005C7DC4">
      <w:pPr>
        <w:spacing w:after="0" w:line="240" w:lineRule="auto"/>
        <w:rPr>
          <w:rFonts w:ascii="Verdana" w:eastAsia="Times New Roman" w:hAnsi="Verdana" w:cs="Arial"/>
          <w:color w:val="1F497D" w:themeColor="text2"/>
        </w:rPr>
      </w:pPr>
    </w:p>
    <w:p w:rsidR="005C7DC4" w:rsidRPr="00F96E1A" w:rsidRDefault="005C7DC4" w:rsidP="005C7DC4">
      <w:pPr>
        <w:spacing w:after="0" w:line="240" w:lineRule="auto"/>
        <w:jc w:val="both"/>
        <w:rPr>
          <w:rFonts w:ascii="Verdana" w:eastAsia="Times New Roman" w:hAnsi="Verdana" w:cs="Arial"/>
          <w:color w:val="1F497D" w:themeColor="text2"/>
        </w:rPr>
      </w:pPr>
      <w:r w:rsidRPr="00F96E1A">
        <w:rPr>
          <w:rFonts w:ascii="Verdana" w:eastAsia="Times New Roman" w:hAnsi="Verdana" w:cs="Arial"/>
          <w:color w:val="1F497D" w:themeColor="text2"/>
        </w:rPr>
        <w:t> </w:t>
      </w:r>
    </w:p>
    <w:p w:rsidR="007E0267" w:rsidRPr="00F96E1A" w:rsidRDefault="007E0267" w:rsidP="005C7DC4">
      <w:pPr>
        <w:spacing w:after="0" w:line="240" w:lineRule="auto"/>
        <w:jc w:val="both"/>
        <w:rPr>
          <w:rFonts w:ascii="Verdana" w:eastAsia="Times New Roman" w:hAnsi="Verdana" w:cs="Arial"/>
          <w:color w:val="1F497D" w:themeColor="text2"/>
        </w:rPr>
      </w:pPr>
    </w:p>
    <w:p w:rsidR="00F96E1A" w:rsidRPr="00F96E1A" w:rsidRDefault="004A35D3" w:rsidP="00535A42">
      <w:pPr>
        <w:shd w:val="clear" w:color="auto" w:fill="FFFFFF"/>
        <w:rPr>
          <w:rFonts w:ascii="Verdana" w:eastAsia="Times New Roman" w:hAnsi="Verdana" w:cs="Times New Roman"/>
          <w:color w:val="002060"/>
          <w:lang w:eastAsia="ru-RU"/>
        </w:rPr>
      </w:pPr>
      <w:r w:rsidRPr="00F96E1A"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  <w:t xml:space="preserve">Стоимость на человека в долл. </w:t>
      </w:r>
      <w:r w:rsidR="00310366" w:rsidRPr="00F96E1A"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  <w:t>США</w:t>
      </w:r>
      <w:r w:rsidR="00310366" w:rsidRPr="00F96E1A"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  <w:br/>
      </w:r>
      <w:r w:rsidR="00535A42" w:rsidRPr="00A510BA">
        <w:rPr>
          <w:rFonts w:ascii="Verdana" w:eastAsia="Times New Roman" w:hAnsi="Verdana" w:cs="Arial"/>
          <w:b/>
          <w:bCs/>
          <w:color w:val="002060"/>
        </w:rPr>
        <w:br/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535A42" w:rsidRPr="00A510BA">
        <w:rPr>
          <w:rFonts w:ascii="Verdana" w:eastAsia="Times New Roman" w:hAnsi="Verdana" w:cs="Times New Roman"/>
          <w:b/>
          <w:color w:val="002060"/>
          <w:lang w:eastAsia="ru-RU"/>
        </w:rPr>
        <w:t>Отел</w:t>
      </w:r>
      <w:r w:rsidR="00A510BA" w:rsidRPr="00A510BA">
        <w:rPr>
          <w:rFonts w:ascii="Verdana" w:eastAsia="Times New Roman" w:hAnsi="Verdana" w:cs="Times New Roman"/>
          <w:b/>
          <w:color w:val="002060"/>
          <w:lang w:eastAsia="ru-RU"/>
        </w:rPr>
        <w:t>и</w:t>
      </w:r>
      <w:r w:rsidR="00F96E1A" w:rsidRPr="00F96E1A">
        <w:rPr>
          <w:rFonts w:ascii="Verdana" w:eastAsia="Times New Roman" w:hAnsi="Verdana" w:cs="Times New Roman"/>
          <w:b/>
          <w:color w:val="002060"/>
          <w:lang w:eastAsia="ru-RU"/>
        </w:rPr>
        <w:t xml:space="preserve"> 3*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раз</w:t>
      </w:r>
      <w:r w:rsidR="005732FC">
        <w:rPr>
          <w:rFonts w:ascii="Verdana" w:eastAsia="Times New Roman" w:hAnsi="Verdana" w:cs="Times New Roman"/>
          <w:color w:val="002060"/>
          <w:lang w:eastAsia="ru-RU"/>
        </w:rPr>
        <w:t xml:space="preserve">мещение в трехместном номере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>–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 xml:space="preserve">3005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$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размещение в д</w:t>
      </w:r>
      <w:r w:rsidR="005732FC">
        <w:rPr>
          <w:rFonts w:ascii="Verdana" w:eastAsia="Times New Roman" w:hAnsi="Verdana" w:cs="Times New Roman"/>
          <w:color w:val="002060"/>
          <w:lang w:eastAsia="ru-RU"/>
        </w:rPr>
        <w:t xml:space="preserve">вухместном номере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>–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 xml:space="preserve">3095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t xml:space="preserve">$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раз</w:t>
      </w:r>
      <w:r w:rsidR="005732FC">
        <w:rPr>
          <w:rFonts w:ascii="Verdana" w:eastAsia="Times New Roman" w:hAnsi="Verdana" w:cs="Times New Roman"/>
          <w:color w:val="002060"/>
          <w:lang w:eastAsia="ru-RU"/>
        </w:rPr>
        <w:t xml:space="preserve">мещение в одноместном номере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>–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 xml:space="preserve">3750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$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535A42" w:rsidRPr="00A510BA">
        <w:rPr>
          <w:rFonts w:ascii="Verdana" w:eastAsia="Times New Roman" w:hAnsi="Verdana" w:cs="Times New Roman"/>
          <w:b/>
          <w:color w:val="002060"/>
          <w:lang w:eastAsia="ru-RU"/>
        </w:rPr>
        <w:t>Отели 4*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раз</w:t>
      </w:r>
      <w:r w:rsidR="005732FC">
        <w:rPr>
          <w:rFonts w:ascii="Verdana" w:eastAsia="Times New Roman" w:hAnsi="Verdana" w:cs="Times New Roman"/>
          <w:color w:val="002060"/>
          <w:lang w:eastAsia="ru-RU"/>
        </w:rPr>
        <w:t xml:space="preserve">мещение в трехместном номере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-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 xml:space="preserve"> 3290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$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размещение в</w:t>
      </w:r>
      <w:r w:rsidR="005732FC">
        <w:rPr>
          <w:rFonts w:ascii="Verdana" w:eastAsia="Times New Roman" w:hAnsi="Verdana" w:cs="Times New Roman"/>
          <w:color w:val="002060"/>
          <w:lang w:eastAsia="ru-RU"/>
        </w:rPr>
        <w:t xml:space="preserve"> двухместном номере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t xml:space="preserve"> -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>3425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t xml:space="preserve">$ </w:t>
      </w:r>
      <w:r w:rsidR="00535A42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раз</w:t>
      </w:r>
      <w:r w:rsidR="005732FC">
        <w:rPr>
          <w:rFonts w:ascii="Verdana" w:eastAsia="Times New Roman" w:hAnsi="Verdana" w:cs="Times New Roman"/>
          <w:color w:val="002060"/>
          <w:lang w:eastAsia="ru-RU"/>
        </w:rPr>
        <w:t xml:space="preserve">мещение в одноместном номере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>–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 xml:space="preserve">4365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$</w:t>
      </w:r>
    </w:p>
    <w:p w:rsidR="00593DCD" w:rsidRDefault="00593DCD" w:rsidP="00593DCD">
      <w:pPr>
        <w:pStyle w:val="yiv1346152578msonormal"/>
        <w:spacing w:before="0" w:beforeAutospacing="0" w:after="0" w:afterAutospacing="0"/>
        <w:rPr>
          <w:rFonts w:ascii="Verdana" w:hAnsi="Verdana"/>
          <w:b/>
          <w:color w:val="002060"/>
          <w:sz w:val="22"/>
          <w:szCs w:val="22"/>
          <w:lang w:val="ru-RU"/>
        </w:rPr>
      </w:pP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  <w:lang w:val="ru-RU"/>
        </w:rPr>
        <w:t>При бронировании тура  с англоязычным гидом,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заезд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  <w:lang w:val="ru-RU"/>
        </w:rPr>
        <w:t xml:space="preserve"> возможен 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в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любой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день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  <w:lang w:val="ru-RU"/>
        </w:rPr>
        <w:t>, от стоимости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минус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$150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за</w:t>
      </w:r>
      <w:r>
        <w:rPr>
          <w:rFonts w:ascii="Verdana" w:hAnsi="Verdana"/>
          <w:b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2060"/>
          <w:sz w:val="22"/>
          <w:szCs w:val="22"/>
          <w:shd w:val="clear" w:color="auto" w:fill="FFFFFF"/>
        </w:rPr>
        <w:t>человека</w:t>
      </w:r>
    </w:p>
    <w:p w:rsidR="00593DCD" w:rsidRDefault="00593DCD" w:rsidP="00593DCD">
      <w:pPr>
        <w:pStyle w:val="a6"/>
        <w:rPr>
          <w:rFonts w:ascii="Verdana" w:hAnsi="Verdana" w:cs="Verdana"/>
          <w:b/>
          <w:color w:val="FF0000"/>
          <w:sz w:val="22"/>
          <w:szCs w:val="22"/>
        </w:rPr>
      </w:pPr>
    </w:p>
    <w:p w:rsidR="00535A42" w:rsidRPr="00A510BA" w:rsidRDefault="00535A42" w:rsidP="00F96E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</w:p>
    <w:p w:rsidR="00F96E1A" w:rsidRPr="00F96E1A" w:rsidRDefault="00535A42" w:rsidP="00F96E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2060"/>
          <w:u w:val="single"/>
          <w:lang w:eastAsia="ru-RU"/>
        </w:rPr>
      </w:pPr>
      <w:r w:rsidRPr="00A510BA">
        <w:rPr>
          <w:rFonts w:ascii="Verdana" w:eastAsia="Times New Roman" w:hAnsi="Verdana" w:cs="Times New Roman"/>
          <w:color w:val="002060"/>
          <w:lang w:eastAsia="ru-RU"/>
        </w:rPr>
        <w:lastRenderedPageBreak/>
        <w:br/>
      </w:r>
      <w:r w:rsidRPr="00A510BA">
        <w:rPr>
          <w:rFonts w:ascii="Verdana" w:eastAsia="Times New Roman" w:hAnsi="Verdana" w:cs="Times New Roman"/>
          <w:b/>
          <w:color w:val="002060"/>
          <w:u w:val="single"/>
          <w:lang w:eastAsia="ru-RU"/>
        </w:rPr>
        <w:t>В стоимость программы включено</w:t>
      </w:r>
      <w:r w:rsidR="00A510BA" w:rsidRPr="00A510BA">
        <w:rPr>
          <w:rFonts w:ascii="Verdana" w:eastAsia="Times New Roman" w:hAnsi="Verdana" w:cs="Times New Roman"/>
          <w:b/>
          <w:color w:val="002060"/>
          <w:u w:val="single"/>
          <w:lang w:eastAsia="ru-RU"/>
        </w:rPr>
        <w:t>:</w:t>
      </w:r>
    </w:p>
    <w:p w:rsidR="00F96E1A" w:rsidRPr="00F96E1A" w:rsidRDefault="00A510BA" w:rsidP="00F96E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A510BA">
        <w:rPr>
          <w:rFonts w:ascii="Verdana" w:eastAsia="Times New Roman" w:hAnsi="Verdana" w:cs="Times New Roman"/>
          <w:color w:val="002060"/>
          <w:lang w:eastAsia="ru-RU"/>
        </w:rPr>
        <w:t xml:space="preserve">Внутренние </w:t>
      </w:r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перелеты Лима-Куско. </w:t>
      </w:r>
      <w:proofErr w:type="spellStart"/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Арекип</w:t>
      </w:r>
      <w:proofErr w:type="gramStart"/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a</w:t>
      </w:r>
      <w:proofErr w:type="spellEnd"/>
      <w:proofErr w:type="gramEnd"/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- Лима. Лим</w:t>
      </w:r>
      <w:proofErr w:type="gramStart"/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>а-</w:t>
      </w:r>
      <w:proofErr w:type="gramEnd"/>
      <w:r w:rsidR="00F96E1A" w:rsidRPr="00F96E1A">
        <w:rPr>
          <w:rFonts w:ascii="Verdana" w:eastAsia="Times New Roman" w:hAnsi="Verdana" w:cs="Times New Roman"/>
          <w:color w:val="002060"/>
          <w:lang w:eastAsia="ru-RU"/>
        </w:rPr>
        <w:t xml:space="preserve"> Икитос- Лима</w:t>
      </w:r>
    </w:p>
    <w:p w:rsidR="00F96E1A" w:rsidRPr="00F96E1A" w:rsidRDefault="00F96E1A" w:rsidP="00F96E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F96E1A">
        <w:rPr>
          <w:rFonts w:ascii="Verdana" w:eastAsia="Times New Roman" w:hAnsi="Verdana" w:cs="Times New Roman"/>
          <w:color w:val="002060"/>
          <w:lang w:eastAsia="ru-RU"/>
        </w:rPr>
        <w:t>Питание согласно программе</w:t>
      </w:r>
    </w:p>
    <w:p w:rsidR="00F96E1A" w:rsidRPr="00F96E1A" w:rsidRDefault="00F96E1A" w:rsidP="00F96E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F96E1A">
        <w:rPr>
          <w:rFonts w:ascii="Verdana" w:eastAsia="Times New Roman" w:hAnsi="Verdana" w:cs="Times New Roman"/>
          <w:color w:val="002060"/>
          <w:lang w:eastAsia="ru-RU"/>
        </w:rPr>
        <w:t>Экскурсии с русскоговорящим переводчиком согласно программе (</w:t>
      </w:r>
      <w:proofErr w:type="gramStart"/>
      <w:r w:rsidRPr="00F96E1A">
        <w:rPr>
          <w:rFonts w:ascii="Verdana" w:eastAsia="Times New Roman" w:hAnsi="Verdana" w:cs="Times New Roman"/>
          <w:color w:val="002060"/>
          <w:lang w:eastAsia="ru-RU"/>
        </w:rPr>
        <w:t>кроме</w:t>
      </w:r>
      <w:proofErr w:type="gramEnd"/>
      <w:r w:rsidRPr="00F96E1A">
        <w:rPr>
          <w:rFonts w:ascii="Verdana" w:eastAsia="Times New Roman" w:hAnsi="Verdana" w:cs="Times New Roman"/>
          <w:color w:val="002060"/>
          <w:lang w:eastAsia="ru-RU"/>
        </w:rPr>
        <w:t xml:space="preserve"> Икитос)</w:t>
      </w:r>
    </w:p>
    <w:p w:rsidR="00F96E1A" w:rsidRPr="00F96E1A" w:rsidRDefault="00F96E1A" w:rsidP="00A51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F96E1A">
        <w:rPr>
          <w:rFonts w:ascii="Verdana" w:eastAsia="Times New Roman" w:hAnsi="Verdana" w:cs="Times New Roman"/>
          <w:color w:val="002060"/>
          <w:lang w:eastAsia="ru-RU"/>
        </w:rPr>
        <w:t xml:space="preserve">Железнодорожный билет класс </w:t>
      </w:r>
      <w:proofErr w:type="spellStart"/>
      <w:r w:rsidRPr="00F96E1A">
        <w:rPr>
          <w:rFonts w:ascii="Verdana" w:eastAsia="Times New Roman" w:hAnsi="Verdana" w:cs="Times New Roman"/>
          <w:color w:val="002060"/>
          <w:lang w:eastAsia="ru-RU"/>
        </w:rPr>
        <w:t>Expedicion</w:t>
      </w:r>
      <w:proofErr w:type="spellEnd"/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="00A510BA" w:rsidRPr="00A510BA">
        <w:rPr>
          <w:rFonts w:ascii="Verdana" w:eastAsia="Times New Roman" w:hAnsi="Verdana" w:cs="Times New Roman"/>
          <w:b/>
          <w:color w:val="002060"/>
          <w:u w:val="single"/>
          <w:lang w:eastAsia="ru-RU"/>
        </w:rPr>
        <w:t>Дополнительно оплачивается</w:t>
      </w:r>
      <w:r w:rsidRPr="00F96E1A">
        <w:rPr>
          <w:rFonts w:ascii="Verdana" w:eastAsia="Times New Roman" w:hAnsi="Verdana" w:cs="Times New Roman"/>
          <w:b/>
          <w:color w:val="002060"/>
          <w:u w:val="single"/>
          <w:lang w:eastAsia="ru-RU"/>
        </w:rPr>
        <w:t>: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  <w:t>Международный перелет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  <w:t>Чаевые гидам и водителям</w:t>
      </w:r>
    </w:p>
    <w:p w:rsidR="00F96E1A" w:rsidRPr="00F96E1A" w:rsidRDefault="00F96E1A" w:rsidP="00F96E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lang w:eastAsia="ru-RU"/>
        </w:rPr>
      </w:pPr>
      <w:r w:rsidRPr="00F96E1A">
        <w:rPr>
          <w:rFonts w:ascii="Verdana" w:eastAsia="Times New Roman" w:hAnsi="Verdana" w:cs="Times New Roman"/>
          <w:color w:val="002060"/>
          <w:lang w:eastAsia="ru-RU"/>
        </w:rPr>
        <w:t xml:space="preserve">Оплата перегруза багажа 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</w:r>
      <w:r w:rsidRPr="00F96E1A">
        <w:rPr>
          <w:rFonts w:ascii="Verdana" w:eastAsia="Times New Roman" w:hAnsi="Verdana" w:cs="Times New Roman"/>
          <w:color w:val="002060"/>
          <w:lang w:eastAsia="ru-RU"/>
        </w:rPr>
        <w:t>Алкогол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t>ьные и прохладительные напитки</w:t>
      </w:r>
      <w:r w:rsidR="00A510BA" w:rsidRPr="00A510BA">
        <w:rPr>
          <w:rFonts w:ascii="Verdana" w:eastAsia="Times New Roman" w:hAnsi="Verdana" w:cs="Times New Roman"/>
          <w:color w:val="002060"/>
          <w:lang w:eastAsia="ru-RU"/>
        </w:rPr>
        <w:br/>
        <w:t>Медицинская страховка</w:t>
      </w:r>
    </w:p>
    <w:p w:rsidR="008830E5" w:rsidRPr="00F96E1A" w:rsidRDefault="008830E5" w:rsidP="00F96E1A">
      <w:pPr>
        <w:spacing w:after="0" w:line="240" w:lineRule="auto"/>
        <w:rPr>
          <w:rFonts w:ascii="Verdana" w:eastAsia="Times New Roman" w:hAnsi="Verdana" w:cs="Arial"/>
          <w:b/>
          <w:bCs/>
          <w:color w:val="002060"/>
          <w:sz w:val="20"/>
          <w:szCs w:val="20"/>
        </w:rPr>
      </w:pPr>
    </w:p>
    <w:p w:rsidR="004A35D3" w:rsidRPr="00F96E1A" w:rsidRDefault="00AA4F35" w:rsidP="00AA4F35">
      <w:pPr>
        <w:spacing w:after="0" w:line="240" w:lineRule="auto"/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</w:pPr>
      <w:r w:rsidRPr="00F96E1A">
        <w:rPr>
          <w:rFonts w:ascii="Verdana" w:eastAsia="Times New Roman" w:hAnsi="Verdana" w:cs="Arial"/>
          <w:b/>
          <w:bCs/>
          <w:color w:val="002060"/>
          <w:sz w:val="20"/>
          <w:szCs w:val="20"/>
        </w:rPr>
        <w:br/>
      </w:r>
      <w:r w:rsidR="00310366" w:rsidRPr="00F96E1A"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  <w:t>Проживание по программе:</w:t>
      </w:r>
      <w:r w:rsidR="004A35D3" w:rsidRPr="00F96E1A"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  <w:br/>
      </w:r>
      <w:r w:rsidR="004A35D3" w:rsidRPr="00F96E1A">
        <w:rPr>
          <w:rFonts w:ascii="Verdana" w:eastAsia="Times New Roman" w:hAnsi="Verdana" w:cs="Arial"/>
          <w:b/>
          <w:bCs/>
          <w:color w:val="002060"/>
          <w:sz w:val="20"/>
          <w:szCs w:val="20"/>
          <w:u w:val="single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</w:tblGrid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Город</w:t>
            </w:r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Пакет эконом</w:t>
            </w:r>
          </w:p>
        </w:tc>
        <w:tc>
          <w:tcPr>
            <w:tcW w:w="2409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Пакет стандарт</w:t>
            </w:r>
          </w:p>
        </w:tc>
      </w:tr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Лима</w:t>
            </w:r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Casa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Andina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3*</w:t>
            </w:r>
          </w:p>
        </w:tc>
        <w:tc>
          <w:tcPr>
            <w:tcW w:w="2409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Jose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Antonio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 4*</w:t>
            </w:r>
          </w:p>
        </w:tc>
      </w:tr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Куско</w:t>
            </w:r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Sueño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del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Inca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 3*</w:t>
            </w:r>
          </w:p>
        </w:tc>
        <w:tc>
          <w:tcPr>
            <w:tcW w:w="2409" w:type="dxa"/>
          </w:tcPr>
          <w:p w:rsidR="00A510BA" w:rsidRPr="00F96E1A" w:rsidRDefault="00A510BA" w:rsidP="006E45F6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Cusco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Dorado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4*</w:t>
            </w:r>
          </w:p>
        </w:tc>
      </w:tr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Пуно</w:t>
            </w:r>
            <w:proofErr w:type="spellEnd"/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Hacienda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3*</w:t>
            </w:r>
          </w:p>
        </w:tc>
        <w:tc>
          <w:tcPr>
            <w:tcW w:w="2409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Royal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Inn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4*</w:t>
            </w:r>
          </w:p>
        </w:tc>
      </w:tr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Арекипа</w:t>
            </w:r>
            <w:proofErr w:type="spellEnd"/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Casa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Andina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3*</w:t>
            </w:r>
          </w:p>
        </w:tc>
        <w:tc>
          <w:tcPr>
            <w:tcW w:w="2409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Sonesta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Posada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4*</w:t>
            </w:r>
          </w:p>
        </w:tc>
      </w:tr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Священная долина</w:t>
            </w:r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Sueño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del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Inca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 3</w:t>
            </w:r>
          </w:p>
        </w:tc>
        <w:tc>
          <w:tcPr>
            <w:tcW w:w="2409" w:type="dxa"/>
          </w:tcPr>
          <w:p w:rsidR="00A510BA" w:rsidRPr="00F96E1A" w:rsidRDefault="00A510BA" w:rsidP="00AA4F3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Urubamba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4*</w:t>
            </w:r>
          </w:p>
        </w:tc>
      </w:tr>
      <w:tr w:rsidR="00A510BA" w:rsidRPr="00F96E1A" w:rsidTr="00B936AC">
        <w:tc>
          <w:tcPr>
            <w:tcW w:w="1951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</w:pPr>
            <w:r w:rsidRPr="00F96E1A">
              <w:rPr>
                <w:rFonts w:ascii="Verdana" w:eastAsia="Times New Roman" w:hAnsi="Verdana" w:cs="Arial"/>
                <w:b/>
                <w:bCs/>
                <w:color w:val="002060"/>
                <w:sz w:val="20"/>
                <w:szCs w:val="20"/>
              </w:rPr>
              <w:t>Колка</w:t>
            </w:r>
          </w:p>
        </w:tc>
        <w:tc>
          <w:tcPr>
            <w:tcW w:w="2552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Casa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Andina3*</w:t>
            </w:r>
          </w:p>
        </w:tc>
        <w:tc>
          <w:tcPr>
            <w:tcW w:w="2409" w:type="dxa"/>
          </w:tcPr>
          <w:p w:rsidR="00A510BA" w:rsidRPr="00F96E1A" w:rsidRDefault="00A510BA" w:rsidP="00AA4F35">
            <w:pPr>
              <w:rPr>
                <w:rFonts w:ascii="Verdana" w:eastAsia="Times New Roman" w:hAnsi="Verdana" w:cs="Arial"/>
                <w:bCs/>
                <w:color w:val="002060"/>
                <w:sz w:val="20"/>
                <w:szCs w:val="20"/>
              </w:rPr>
            </w:pP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Casa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>Andina</w:t>
            </w:r>
            <w:proofErr w:type="spellEnd"/>
            <w:r w:rsidRPr="00F96E1A">
              <w:rPr>
                <w:rFonts w:ascii="Verdana" w:hAnsi="Verdana"/>
                <w:color w:val="002060"/>
                <w:sz w:val="20"/>
                <w:szCs w:val="20"/>
              </w:rPr>
              <w:t xml:space="preserve"> 3*</w:t>
            </w:r>
          </w:p>
        </w:tc>
      </w:tr>
    </w:tbl>
    <w:p w:rsidR="005C7DC4" w:rsidRDefault="00AA4F35" w:rsidP="00BD2577">
      <w:pPr>
        <w:spacing w:after="0" w:line="240" w:lineRule="auto"/>
        <w:rPr>
          <w:rFonts w:ascii="Verdana" w:eastAsia="Times New Roman" w:hAnsi="Verdana" w:cs="Arial"/>
          <w:b/>
          <w:bCs/>
          <w:color w:val="002060"/>
          <w:sz w:val="20"/>
          <w:szCs w:val="20"/>
        </w:rPr>
      </w:pPr>
      <w:r w:rsidRPr="00F96E1A">
        <w:rPr>
          <w:rFonts w:ascii="Verdana" w:eastAsia="Times New Roman" w:hAnsi="Verdana" w:cs="Arial"/>
          <w:b/>
          <w:bCs/>
          <w:color w:val="002060"/>
          <w:sz w:val="20"/>
          <w:szCs w:val="20"/>
        </w:rPr>
        <w:br/>
      </w:r>
    </w:p>
    <w:p w:rsidR="00A510BA" w:rsidRDefault="00A510BA" w:rsidP="00BD2577">
      <w:pPr>
        <w:spacing w:after="0" w:line="240" w:lineRule="auto"/>
        <w:rPr>
          <w:rFonts w:ascii="Verdana" w:eastAsia="Times New Roman" w:hAnsi="Verdana" w:cs="Arial"/>
          <w:b/>
          <w:bCs/>
          <w:color w:val="002060"/>
          <w:sz w:val="20"/>
          <w:szCs w:val="20"/>
        </w:rPr>
      </w:pPr>
    </w:p>
    <w:p w:rsidR="005C7DC4" w:rsidRPr="00F96E1A" w:rsidRDefault="00310366" w:rsidP="005C7DC4">
      <w:pPr>
        <w:spacing w:before="100" w:beforeAutospacing="1" w:after="100" w:afterAutospacing="1"/>
        <w:rPr>
          <w:rFonts w:ascii="Verdana" w:hAnsi="Verdana" w:cs="Arial"/>
          <w:color w:val="002060"/>
          <w:sz w:val="20"/>
          <w:szCs w:val="20"/>
          <w:lang w:eastAsia="es-ES"/>
        </w:rPr>
      </w:pPr>
      <w:r w:rsidRPr="00F96E1A">
        <w:rPr>
          <w:rFonts w:ascii="Verdana" w:hAnsi="Verdana" w:cs="Arial"/>
          <w:b/>
          <w:bCs/>
          <w:color w:val="002060"/>
          <w:sz w:val="20"/>
          <w:szCs w:val="20"/>
          <w:u w:val="single"/>
          <w:lang w:eastAsia="es-ES"/>
        </w:rPr>
        <w:t>Примечания</w:t>
      </w:r>
      <w:r w:rsidR="005C7DC4" w:rsidRPr="00F96E1A">
        <w:rPr>
          <w:rFonts w:ascii="Verdana" w:hAnsi="Verdana" w:cs="Arial"/>
          <w:b/>
          <w:bCs/>
          <w:color w:val="002060"/>
          <w:sz w:val="20"/>
          <w:szCs w:val="20"/>
          <w:u w:val="single"/>
          <w:lang w:eastAsia="es-ES"/>
        </w:rPr>
        <w:t>:</w:t>
      </w:r>
      <w:r w:rsidR="005C7DC4" w:rsidRPr="00F96E1A">
        <w:rPr>
          <w:rFonts w:ascii="Verdana" w:hAnsi="Verdana" w:cs="Arial"/>
          <w:color w:val="002060"/>
          <w:sz w:val="20"/>
          <w:szCs w:val="20"/>
          <w:lang w:eastAsia="es-ES"/>
        </w:rPr>
        <w:t xml:space="preserve"> </w:t>
      </w:r>
    </w:p>
    <w:p w:rsidR="005C7DC4" w:rsidRPr="00F96E1A" w:rsidRDefault="005C7DC4" w:rsidP="00310366">
      <w:pPr>
        <w:spacing w:line="288" w:lineRule="atLeast"/>
        <w:rPr>
          <w:rFonts w:ascii="Verdana" w:hAnsi="Verdana" w:cs="Arial"/>
          <w:color w:val="002060"/>
          <w:sz w:val="20"/>
          <w:szCs w:val="20"/>
          <w:lang w:eastAsia="es-ES"/>
        </w:rPr>
      </w:pPr>
      <w:r w:rsidRPr="00F96E1A">
        <w:rPr>
          <w:rFonts w:ascii="Verdana" w:hAnsi="Verdana" w:cs="Arial"/>
          <w:color w:val="002060"/>
          <w:sz w:val="20"/>
          <w:szCs w:val="20"/>
          <w:lang w:eastAsia="es-ES"/>
        </w:rPr>
        <w:t>• Запрограммированный маршрут может быть изменен. При этом количество экскурсий не изменяется. Отели могут</w:t>
      </w:r>
      <w:r w:rsidR="00310366" w:rsidRPr="00F96E1A">
        <w:rPr>
          <w:rFonts w:ascii="Verdana" w:hAnsi="Verdana" w:cs="Arial"/>
          <w:color w:val="002060"/>
          <w:sz w:val="20"/>
          <w:szCs w:val="20"/>
          <w:lang w:eastAsia="es-ES"/>
        </w:rPr>
        <w:t xml:space="preserve"> быть заменены </w:t>
      </w:r>
      <w:proofErr w:type="gramStart"/>
      <w:r w:rsidR="00310366" w:rsidRPr="00F96E1A">
        <w:rPr>
          <w:rFonts w:ascii="Verdana" w:hAnsi="Verdana" w:cs="Arial"/>
          <w:color w:val="002060"/>
          <w:sz w:val="20"/>
          <w:szCs w:val="20"/>
          <w:lang w:eastAsia="es-ES"/>
        </w:rPr>
        <w:t>на</w:t>
      </w:r>
      <w:proofErr w:type="gramEnd"/>
      <w:r w:rsidR="00310366" w:rsidRPr="00F96E1A">
        <w:rPr>
          <w:rFonts w:ascii="Verdana" w:hAnsi="Verdana" w:cs="Arial"/>
          <w:color w:val="002060"/>
          <w:sz w:val="20"/>
          <w:szCs w:val="20"/>
          <w:lang w:eastAsia="es-ES"/>
        </w:rPr>
        <w:t xml:space="preserve"> равноценные. </w:t>
      </w:r>
      <w:r w:rsidR="00310366" w:rsidRPr="00F96E1A">
        <w:rPr>
          <w:rFonts w:ascii="Verdana" w:hAnsi="Verdana" w:cs="Arial"/>
          <w:color w:val="002060"/>
          <w:sz w:val="20"/>
          <w:szCs w:val="20"/>
          <w:lang w:eastAsia="es-ES"/>
        </w:rPr>
        <w:br/>
      </w:r>
      <w:r w:rsidRPr="00F96E1A">
        <w:rPr>
          <w:rFonts w:ascii="Verdana" w:hAnsi="Verdana" w:cs="Arial"/>
          <w:color w:val="002060"/>
          <w:sz w:val="20"/>
          <w:szCs w:val="20"/>
          <w:lang w:eastAsia="es-ES"/>
        </w:rPr>
        <w:t xml:space="preserve">• </w:t>
      </w:r>
      <w:r w:rsidRPr="00F96E1A">
        <w:rPr>
          <w:rFonts w:ascii="Verdana" w:hAnsi="Verdana" w:cs="Arial"/>
          <w:color w:val="002060"/>
          <w:sz w:val="20"/>
          <w:szCs w:val="20"/>
        </w:rPr>
        <w:t xml:space="preserve">Мы не несем ответственность за несвоевременные вылеты из-за плохих погодных условий.  </w:t>
      </w:r>
    </w:p>
    <w:p w:rsidR="005C7DC4" w:rsidRPr="00F96E1A" w:rsidRDefault="005C7DC4" w:rsidP="005C7DC4">
      <w:pPr>
        <w:rPr>
          <w:rFonts w:ascii="Verdana" w:hAnsi="Verdana" w:cs="Arial"/>
          <w:color w:val="002060"/>
        </w:rPr>
      </w:pPr>
    </w:p>
    <w:p w:rsidR="005C7DC4" w:rsidRPr="00F96E1A" w:rsidRDefault="005C7DC4" w:rsidP="005C7DC4">
      <w:pPr>
        <w:rPr>
          <w:rFonts w:ascii="Verdana" w:hAnsi="Verdana" w:cs="Arial"/>
          <w:color w:val="002060"/>
        </w:rPr>
      </w:pPr>
    </w:p>
    <w:p w:rsidR="005C7DC4" w:rsidRPr="00F96E1A" w:rsidRDefault="005C7DC4" w:rsidP="005C7DC4">
      <w:pPr>
        <w:rPr>
          <w:rFonts w:ascii="Verdana" w:hAnsi="Verdana" w:cs="Arial"/>
          <w:color w:val="002060"/>
        </w:rPr>
      </w:pPr>
    </w:p>
    <w:p w:rsidR="005C7DC4" w:rsidRPr="00F96E1A" w:rsidRDefault="005C7DC4">
      <w:pPr>
        <w:rPr>
          <w:rFonts w:ascii="Verdana" w:hAnsi="Verdana"/>
          <w:color w:val="002060"/>
        </w:rPr>
      </w:pPr>
    </w:p>
    <w:sectPr w:rsidR="005C7DC4" w:rsidRPr="00F9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5E"/>
    <w:rsid w:val="0004529B"/>
    <w:rsid w:val="000A16B7"/>
    <w:rsid w:val="000C13ED"/>
    <w:rsid w:val="001A5253"/>
    <w:rsid w:val="001E7011"/>
    <w:rsid w:val="00211DD6"/>
    <w:rsid w:val="00241262"/>
    <w:rsid w:val="00252081"/>
    <w:rsid w:val="00255068"/>
    <w:rsid w:val="00305B29"/>
    <w:rsid w:val="00310366"/>
    <w:rsid w:val="00417BE5"/>
    <w:rsid w:val="00463B28"/>
    <w:rsid w:val="004A35D3"/>
    <w:rsid w:val="004C3529"/>
    <w:rsid w:val="004E374C"/>
    <w:rsid w:val="00535A42"/>
    <w:rsid w:val="005732FC"/>
    <w:rsid w:val="00593DCD"/>
    <w:rsid w:val="005C7DC4"/>
    <w:rsid w:val="005F4E06"/>
    <w:rsid w:val="005F5C32"/>
    <w:rsid w:val="00632AAA"/>
    <w:rsid w:val="0063356B"/>
    <w:rsid w:val="006E45F6"/>
    <w:rsid w:val="00722ACB"/>
    <w:rsid w:val="007E0267"/>
    <w:rsid w:val="00815C20"/>
    <w:rsid w:val="00873254"/>
    <w:rsid w:val="008830E5"/>
    <w:rsid w:val="008A2A28"/>
    <w:rsid w:val="008F6229"/>
    <w:rsid w:val="0098162A"/>
    <w:rsid w:val="009C6DEB"/>
    <w:rsid w:val="00A510BA"/>
    <w:rsid w:val="00AA4F35"/>
    <w:rsid w:val="00AC35FC"/>
    <w:rsid w:val="00B55C93"/>
    <w:rsid w:val="00B65E83"/>
    <w:rsid w:val="00B7799E"/>
    <w:rsid w:val="00B90C8B"/>
    <w:rsid w:val="00B936AC"/>
    <w:rsid w:val="00BB32F3"/>
    <w:rsid w:val="00BD2577"/>
    <w:rsid w:val="00C01462"/>
    <w:rsid w:val="00C41825"/>
    <w:rsid w:val="00CA5F81"/>
    <w:rsid w:val="00CB2227"/>
    <w:rsid w:val="00DC61E1"/>
    <w:rsid w:val="00E2050A"/>
    <w:rsid w:val="00E21B5E"/>
    <w:rsid w:val="00F24962"/>
    <w:rsid w:val="00F413BA"/>
    <w:rsid w:val="00F96E1A"/>
    <w:rsid w:val="00FA005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r8">
    <w:name w:val="fontar8"/>
    <w:basedOn w:val="a"/>
    <w:rsid w:val="005C7D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val="es-ES" w:eastAsia="es-ES"/>
    </w:rPr>
  </w:style>
  <w:style w:type="paragraph" w:styleId="a3">
    <w:name w:val="footer"/>
    <w:basedOn w:val="a"/>
    <w:link w:val="a4"/>
    <w:unhideWhenUsed/>
    <w:rsid w:val="005C7DC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rsid w:val="005C7DC4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5C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C7DC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style55">
    <w:name w:val="style55"/>
    <w:basedOn w:val="a0"/>
    <w:rsid w:val="005C7DC4"/>
  </w:style>
  <w:style w:type="character" w:customStyle="1" w:styleId="apple-style-span">
    <w:name w:val="apple-style-span"/>
    <w:basedOn w:val="a0"/>
    <w:rsid w:val="00C41825"/>
  </w:style>
  <w:style w:type="paragraph" w:styleId="a7">
    <w:name w:val="Normal (Web)"/>
    <w:basedOn w:val="a"/>
    <w:uiPriority w:val="99"/>
    <w:unhideWhenUsed/>
    <w:rsid w:val="0021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1DD6"/>
    <w:rPr>
      <w:b/>
      <w:bCs/>
    </w:rPr>
  </w:style>
  <w:style w:type="character" w:customStyle="1" w:styleId="apple-converted-space">
    <w:name w:val="apple-converted-space"/>
    <w:basedOn w:val="a0"/>
    <w:rsid w:val="00211DD6"/>
  </w:style>
  <w:style w:type="paragraph" w:customStyle="1" w:styleId="yiv1346152578msonormal">
    <w:name w:val="yiv1346152578msonormal"/>
    <w:basedOn w:val="a"/>
    <w:rsid w:val="0059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r8">
    <w:name w:val="fontar8"/>
    <w:basedOn w:val="a"/>
    <w:rsid w:val="005C7D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val="es-ES" w:eastAsia="es-ES"/>
    </w:rPr>
  </w:style>
  <w:style w:type="paragraph" w:styleId="a3">
    <w:name w:val="footer"/>
    <w:basedOn w:val="a"/>
    <w:link w:val="a4"/>
    <w:unhideWhenUsed/>
    <w:rsid w:val="005C7DC4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rsid w:val="005C7DC4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5C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C7DC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style55">
    <w:name w:val="style55"/>
    <w:basedOn w:val="a0"/>
    <w:rsid w:val="005C7DC4"/>
  </w:style>
  <w:style w:type="character" w:customStyle="1" w:styleId="apple-style-span">
    <w:name w:val="apple-style-span"/>
    <w:basedOn w:val="a0"/>
    <w:rsid w:val="00C41825"/>
  </w:style>
  <w:style w:type="paragraph" w:styleId="a7">
    <w:name w:val="Normal (Web)"/>
    <w:basedOn w:val="a"/>
    <w:uiPriority w:val="99"/>
    <w:unhideWhenUsed/>
    <w:rsid w:val="0021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1DD6"/>
    <w:rPr>
      <w:b/>
      <w:bCs/>
    </w:rPr>
  </w:style>
  <w:style w:type="character" w:customStyle="1" w:styleId="apple-converted-space">
    <w:name w:val="apple-converted-space"/>
    <w:basedOn w:val="a0"/>
    <w:rsid w:val="00211DD6"/>
  </w:style>
  <w:style w:type="paragraph" w:customStyle="1" w:styleId="yiv1346152578msonormal">
    <w:name w:val="yiv1346152578msonormal"/>
    <w:basedOn w:val="a"/>
    <w:rsid w:val="0059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2017-11-02T08:58:00Z</dcterms:created>
  <dcterms:modified xsi:type="dcterms:W3CDTF">2017-11-03T10:56:00Z</dcterms:modified>
</cp:coreProperties>
</file>